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FA" w:rsidRDefault="00B430FA" w:rsidP="00426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11D1B" w:rsidRPr="0042636D" w:rsidRDefault="00B430FA" w:rsidP="00B430F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42636D" w:rsidRPr="0042636D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42636D" w:rsidRDefault="0042636D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4"/>
        </w:rPr>
      </w:pPr>
      <w:r w:rsidRPr="0042636D">
        <w:rPr>
          <w:rFonts w:ascii="Times New Roman" w:hAnsi="Times New Roman" w:cs="Times New Roman"/>
          <w:b/>
          <w:sz w:val="24"/>
        </w:rPr>
        <w:t>«Средняя общеобразовательная школа №2 города Буйнакска»</w:t>
      </w:r>
      <w:r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p w:rsidR="0042636D" w:rsidRDefault="0042636D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4"/>
        </w:rPr>
      </w:pPr>
    </w:p>
    <w:p w:rsidR="0042636D" w:rsidRDefault="0042636D" w:rsidP="00A52DA4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sz w:val="24"/>
        </w:rPr>
      </w:pPr>
    </w:p>
    <w:p w:rsidR="0042636D" w:rsidRDefault="0042636D" w:rsidP="00A52DA4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Сценарий общешкольного мероприятия, </w:t>
      </w:r>
    </w:p>
    <w:p w:rsidR="0042636D" w:rsidRDefault="0042636D" w:rsidP="00A52DA4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посвящённого 23 февраля «Дню Защитника Отечества»</w:t>
      </w:r>
    </w:p>
    <w:p w:rsidR="0042636D" w:rsidRDefault="0042636D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4"/>
        </w:rPr>
      </w:pPr>
    </w:p>
    <w:p w:rsidR="0042636D" w:rsidRPr="00A52DA4" w:rsidRDefault="0042636D" w:rsidP="00A52DA4">
      <w:pPr>
        <w:spacing w:after="0" w:line="240" w:lineRule="auto"/>
        <w:ind w:left="-284" w:right="566"/>
        <w:jc w:val="center"/>
        <w:rPr>
          <w:rFonts w:ascii="AG_Benguiat" w:hAnsi="AG_Benguiat" w:cs="Times New Roman"/>
          <w:b/>
          <w:color w:val="FF0000"/>
          <w:sz w:val="72"/>
        </w:rPr>
      </w:pPr>
      <w:r w:rsidRPr="00A52DA4">
        <w:rPr>
          <w:rFonts w:ascii="AG_Benguiat" w:hAnsi="AG_Benguiat" w:cs="Times New Roman"/>
          <w:b/>
          <w:color w:val="FF0000"/>
          <w:sz w:val="72"/>
        </w:rPr>
        <w:t>«По страницам памяти».</w:t>
      </w:r>
    </w:p>
    <w:p w:rsidR="0042636D" w:rsidRDefault="0042636D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:rsidR="0042636D" w:rsidRPr="0042636D" w:rsidRDefault="0042636D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</w:p>
    <w:p w:rsidR="0042636D" w:rsidRDefault="0042636D" w:rsidP="00B430FA">
      <w:pPr>
        <w:spacing w:after="150" w:line="240" w:lineRule="auto"/>
        <w:ind w:right="566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2636D">
        <w:rPr>
          <w:rFonts w:ascii="Times New Roman" w:eastAsia="Times New Roman" w:hAnsi="Times New Roman" w:cs="Times New Roman"/>
          <w:sz w:val="28"/>
          <w:szCs w:val="21"/>
          <w:lang w:eastAsia="ru-RU"/>
        </w:rPr>
        <w:t>День защитника Оте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чества — российский</w:t>
      </w:r>
      <w:r w:rsidRPr="0042636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праздник, отмечаемый 23февраля,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42636D">
        <w:rPr>
          <w:rFonts w:ascii="Times New Roman" w:eastAsia="Times New Roman" w:hAnsi="Times New Roman" w:cs="Times New Roman"/>
          <w:sz w:val="28"/>
          <w:szCs w:val="21"/>
          <w:lang w:eastAsia="ru-RU"/>
        </w:rPr>
        <w:t>был установлен в 1922 году как День Красной армии. С 1949 до 1993 г. носил название «День Советской Армии и Военно-Морского флота». </w:t>
      </w:r>
    </w:p>
    <w:p w:rsidR="0042636D" w:rsidRPr="0042636D" w:rsidRDefault="0042636D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42636D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 xml:space="preserve">Ведущий: </w:t>
      </w:r>
    </w:p>
    <w:p w:rsidR="0042636D" w:rsidRPr="006D6563" w:rsidRDefault="0042636D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2636D">
        <w:rPr>
          <w:rFonts w:ascii="Times New Roman" w:eastAsia="Times New Roman" w:hAnsi="Times New Roman" w:cs="Times New Roman"/>
          <w:sz w:val="28"/>
          <w:szCs w:val="21"/>
          <w:lang w:eastAsia="ru-RU"/>
        </w:rPr>
        <w:t>18 января 2006 г. Государственная Дума проголосовала за новую редакцию дня празднования 23 февраля, как Дня защитника Отечества. Выходным днем праздник стал совсем недавно – в 2002 году. До этого 23 февраля был обычным рабочим днем.</w:t>
      </w:r>
    </w:p>
    <w:p w:rsidR="0042636D" w:rsidRPr="006D6563" w:rsidRDefault="0042636D" w:rsidP="00B430FA">
      <w:pPr>
        <w:spacing w:after="150" w:line="240" w:lineRule="auto"/>
        <w:ind w:right="566"/>
        <w:rPr>
          <w:rFonts w:ascii="Times New Roman" w:eastAsia="Times New Roman" w:hAnsi="Times New Roman" w:cs="Times New Roman"/>
          <w:sz w:val="4"/>
          <w:szCs w:val="21"/>
          <w:lang w:eastAsia="ru-RU"/>
        </w:rPr>
      </w:pPr>
    </w:p>
    <w:p w:rsidR="0042636D" w:rsidRPr="0042636D" w:rsidRDefault="0042636D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42636D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 xml:space="preserve">Ведущий: </w:t>
      </w:r>
    </w:p>
    <w:p w:rsidR="0042636D" w:rsidRDefault="0042636D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2636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этот день мы отдаем дань уважения и благодарности тем, кто мужественно защищал родную землю от захватчиков, а также тем, кто в мирное время несет нелегкую и ответственную службу. Вместе с этим особое внимание мы уделяем мальчикам и юношам, тем кому в недалеком будущем предстоит встать на защиту Отечества. Сегодня мы отмечаем этот праздник уже не как день рождения Красной Армии, а как день настоящих мужчин. </w:t>
      </w:r>
    </w:p>
    <w:p w:rsidR="005A6C8D" w:rsidRPr="006D6563" w:rsidRDefault="005A6C8D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16"/>
          <w:szCs w:val="21"/>
          <w:lang w:eastAsia="ru-RU"/>
        </w:rPr>
      </w:pPr>
    </w:p>
    <w:p w:rsidR="005A6C8D" w:rsidRDefault="00B430FA" w:rsidP="00B430FA">
      <w:pPr>
        <w:pStyle w:val="a4"/>
        <w:numPr>
          <w:ilvl w:val="0"/>
          <w:numId w:val="1"/>
        </w:num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Номер ___</w:t>
      </w:r>
      <w:r w:rsidR="005A6C8D" w:rsidRPr="005A6C8D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_</w:t>
      </w:r>
      <w:r w:rsidR="006D656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_________</w:t>
      </w:r>
      <w:r w:rsidR="005A6C8D" w:rsidRPr="005A6C8D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_____________________________</w:t>
      </w:r>
      <w:r w:rsidR="005A6C8D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__</w:t>
      </w:r>
    </w:p>
    <w:p w:rsidR="005A6C8D" w:rsidRPr="005A6C8D" w:rsidRDefault="005A6C8D" w:rsidP="00B430FA">
      <w:pPr>
        <w:pStyle w:val="a4"/>
        <w:spacing w:after="0" w:line="240" w:lineRule="auto"/>
        <w:ind w:left="-142" w:right="566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_________________________</w:t>
      </w:r>
      <w:r w:rsidR="00B430F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__________</w:t>
      </w:r>
      <w:r w:rsidR="00B430F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__</w:t>
      </w:r>
    </w:p>
    <w:p w:rsidR="005A6C8D" w:rsidRPr="006D6563" w:rsidRDefault="005A6C8D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16"/>
          <w:szCs w:val="21"/>
          <w:lang w:eastAsia="ru-RU"/>
        </w:rPr>
      </w:pPr>
    </w:p>
    <w:p w:rsidR="0042636D" w:rsidRPr="0042636D" w:rsidRDefault="0042636D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42636D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Ведущий:</w:t>
      </w:r>
    </w:p>
    <w:p w:rsidR="0042636D" w:rsidRDefault="0042636D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36"/>
          <w:szCs w:val="21"/>
          <w:lang w:eastAsia="ru-RU"/>
        </w:rPr>
      </w:pPr>
      <w:r w:rsidRPr="00C04631">
        <w:rPr>
          <w:rFonts w:ascii="Times New Roman" w:eastAsia="Times New Roman" w:hAnsi="Times New Roman" w:cs="Times New Roman"/>
          <w:b/>
          <w:sz w:val="36"/>
          <w:szCs w:val="21"/>
          <w:lang w:eastAsia="ru-RU"/>
        </w:rPr>
        <w:t>«</w:t>
      </w:r>
      <w:r w:rsidR="005A6C8D" w:rsidRPr="00C04631">
        <w:rPr>
          <w:rFonts w:ascii="Times New Roman" w:eastAsia="Times New Roman" w:hAnsi="Times New Roman" w:cs="Times New Roman"/>
          <w:b/>
          <w:sz w:val="36"/>
          <w:szCs w:val="21"/>
          <w:lang w:eastAsia="ru-RU"/>
        </w:rPr>
        <w:t>Блокада</w:t>
      </w:r>
      <w:r w:rsidRPr="00C04631">
        <w:rPr>
          <w:rFonts w:ascii="Times New Roman" w:eastAsia="Times New Roman" w:hAnsi="Times New Roman" w:cs="Times New Roman"/>
          <w:b/>
          <w:sz w:val="36"/>
          <w:szCs w:val="21"/>
          <w:lang w:eastAsia="ru-RU"/>
        </w:rPr>
        <w:t xml:space="preserve"> Ленинграда»</w:t>
      </w:r>
    </w:p>
    <w:p w:rsidR="006D6563" w:rsidRPr="006D6563" w:rsidRDefault="006D6563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16"/>
          <w:szCs w:val="21"/>
          <w:lang w:eastAsia="ru-RU"/>
        </w:rPr>
      </w:pPr>
    </w:p>
    <w:p w:rsidR="0042636D" w:rsidRPr="006D6563" w:rsidRDefault="0042636D" w:rsidP="00B430FA">
      <w:pPr>
        <w:spacing w:after="0" w:line="240" w:lineRule="auto"/>
        <w:ind w:right="566"/>
        <w:rPr>
          <w:rFonts w:ascii="Times New Roman" w:eastAsia="Times New Roman" w:hAnsi="Times New Roman" w:cs="Times New Roman"/>
          <w:sz w:val="12"/>
          <w:szCs w:val="21"/>
          <w:lang w:eastAsia="ru-RU"/>
        </w:rPr>
      </w:pPr>
    </w:p>
    <w:p w:rsidR="006E0C04" w:rsidRPr="006E0C04" w:rsidRDefault="006E0C04" w:rsidP="00B430FA">
      <w:pPr>
        <w:pStyle w:val="a3"/>
        <w:spacing w:before="0" w:beforeAutospacing="0" w:after="0" w:afterAutospacing="0"/>
        <w:ind w:right="566"/>
        <w:rPr>
          <w:b/>
          <w:i/>
          <w:sz w:val="32"/>
        </w:rPr>
      </w:pPr>
      <w:r w:rsidRPr="006E0C04">
        <w:rPr>
          <w:b/>
          <w:sz w:val="32"/>
        </w:rPr>
        <w:t>Ведущий:</w:t>
      </w:r>
    </w:p>
    <w:p w:rsidR="006E0C04" w:rsidRDefault="006E0C04" w:rsidP="00B430FA">
      <w:pPr>
        <w:ind w:right="566"/>
        <w:rPr>
          <w:rFonts w:ascii="Times New Roman" w:hAnsi="Times New Roman" w:cs="Times New Roman"/>
          <w:sz w:val="28"/>
          <w:szCs w:val="24"/>
        </w:rPr>
      </w:pPr>
      <w:r w:rsidRPr="006E0C04">
        <w:rPr>
          <w:rFonts w:ascii="Times New Roman" w:hAnsi="Times New Roman" w:cs="Times New Roman"/>
          <w:sz w:val="28"/>
          <w:szCs w:val="24"/>
        </w:rPr>
        <w:t>В череде военных юбилеев, которые мы</w:t>
      </w:r>
      <w:r>
        <w:rPr>
          <w:rFonts w:ascii="Times New Roman" w:hAnsi="Times New Roman" w:cs="Times New Roman"/>
          <w:sz w:val="28"/>
          <w:szCs w:val="24"/>
        </w:rPr>
        <w:t xml:space="preserve"> отмечаем,</w:t>
      </w:r>
      <w:r w:rsidRPr="006E0C04">
        <w:rPr>
          <w:rFonts w:ascii="Times New Roman" w:hAnsi="Times New Roman" w:cs="Times New Roman"/>
          <w:sz w:val="28"/>
          <w:szCs w:val="24"/>
        </w:rPr>
        <w:t xml:space="preserve"> есть даты, которые сияют особенно ярко. Среди них 27 января 1944 года. Израненный, изнуренный город был полностью освобожден от блокады. Это особая страница Великой Отечественной войны. Мужчины, женщины, дети и старики блокадного города и Ленинградской земли показали врагу, на что они были способны. Весь мир узнал, что означают слова «Блокада», </w:t>
      </w:r>
    </w:p>
    <w:p w:rsidR="006E0C04" w:rsidRPr="006E0C04" w:rsidRDefault="006E0C04" w:rsidP="00B430FA">
      <w:pPr>
        <w:ind w:right="566"/>
        <w:rPr>
          <w:rFonts w:ascii="Times New Roman" w:hAnsi="Times New Roman" w:cs="Times New Roman"/>
          <w:sz w:val="28"/>
          <w:szCs w:val="24"/>
        </w:rPr>
      </w:pPr>
      <w:r w:rsidRPr="006E0C04">
        <w:rPr>
          <w:rFonts w:ascii="Times New Roman" w:hAnsi="Times New Roman" w:cs="Times New Roman"/>
          <w:sz w:val="28"/>
          <w:szCs w:val="24"/>
        </w:rPr>
        <w:lastRenderedPageBreak/>
        <w:t>Победа нашему народу досталась дорогой ценой.  В 2-х млн. городе, окруженном кольцом блокады, людей, родившихся в 1924 – 1926гг. осталось около 2%, а новорожденных 1941-1944гг. еще меньше. Но жертвы были не напрасны. Если бы Ленинград не выстоял, то не выстояла бы и Москва.</w:t>
      </w:r>
    </w:p>
    <w:p w:rsidR="006D6563" w:rsidRDefault="006D6563" w:rsidP="00B430FA">
      <w:pPr>
        <w:spacing w:after="0"/>
        <w:ind w:right="566"/>
        <w:rPr>
          <w:rFonts w:ascii="Times New Roman" w:hAnsi="Times New Roman" w:cs="Times New Roman"/>
          <w:b/>
          <w:sz w:val="32"/>
          <w:szCs w:val="24"/>
        </w:rPr>
      </w:pPr>
    </w:p>
    <w:p w:rsidR="006E0C04" w:rsidRPr="006E0C04" w:rsidRDefault="006E0C04" w:rsidP="00B430FA">
      <w:pPr>
        <w:spacing w:after="0"/>
        <w:ind w:right="566"/>
        <w:rPr>
          <w:rFonts w:ascii="Times New Roman" w:hAnsi="Times New Roman" w:cs="Times New Roman"/>
          <w:b/>
          <w:sz w:val="32"/>
          <w:szCs w:val="24"/>
        </w:rPr>
      </w:pPr>
      <w:r w:rsidRPr="006E0C04">
        <w:rPr>
          <w:rFonts w:ascii="Times New Roman" w:hAnsi="Times New Roman" w:cs="Times New Roman"/>
          <w:b/>
          <w:sz w:val="32"/>
          <w:szCs w:val="24"/>
        </w:rPr>
        <w:t xml:space="preserve">Ведущий: </w:t>
      </w:r>
    </w:p>
    <w:p w:rsidR="006E0C04" w:rsidRPr="006E0C04" w:rsidRDefault="006E0C04" w:rsidP="00B430FA">
      <w:pPr>
        <w:ind w:right="566"/>
        <w:rPr>
          <w:rFonts w:ascii="Times New Roman" w:hAnsi="Times New Roman" w:cs="Times New Roman"/>
          <w:b/>
          <w:sz w:val="28"/>
          <w:szCs w:val="24"/>
        </w:rPr>
      </w:pPr>
      <w:r w:rsidRPr="006E0C04">
        <w:rPr>
          <w:rFonts w:ascii="Times New Roman" w:hAnsi="Times New Roman" w:cs="Times New Roman"/>
          <w:b/>
          <w:sz w:val="28"/>
          <w:szCs w:val="24"/>
        </w:rPr>
        <w:t>Блокада Ленинграда</w:t>
      </w:r>
      <w:r w:rsidRPr="006E0C04">
        <w:rPr>
          <w:rFonts w:ascii="Times New Roman" w:hAnsi="Times New Roman" w:cs="Times New Roman"/>
          <w:sz w:val="28"/>
          <w:szCs w:val="24"/>
        </w:rPr>
        <w:t xml:space="preserve"> — это боль и смерть миллионов русских людей. Воспоминания, письма и дневники переживших блокаду, открывают нам ужасную картину.</w:t>
      </w:r>
    </w:p>
    <w:p w:rsidR="006D6563" w:rsidRDefault="006D6563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A6C8D" w:rsidRDefault="006E0C04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6C8D">
        <w:rPr>
          <w:rFonts w:ascii="Times New Roman" w:hAnsi="Times New Roman" w:cs="Times New Roman"/>
          <w:b/>
          <w:sz w:val="32"/>
          <w:szCs w:val="24"/>
        </w:rPr>
        <w:t xml:space="preserve">Слайд: Фильм: Блокада + симфония </w:t>
      </w:r>
    </w:p>
    <w:p w:rsidR="006E0C04" w:rsidRPr="005A6C8D" w:rsidRDefault="006E0C04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6C8D">
        <w:rPr>
          <w:rFonts w:ascii="Times New Roman" w:hAnsi="Times New Roman" w:cs="Times New Roman"/>
          <w:b/>
          <w:sz w:val="32"/>
          <w:szCs w:val="24"/>
        </w:rPr>
        <w:t>(просмотр отрывка фильма)</w:t>
      </w:r>
    </w:p>
    <w:p w:rsidR="006E0C04" w:rsidRPr="006E0C04" w:rsidRDefault="006E0C04" w:rsidP="00B430FA">
      <w:pPr>
        <w:ind w:right="566"/>
        <w:rPr>
          <w:rFonts w:ascii="Times New Roman" w:hAnsi="Times New Roman" w:cs="Times New Roman"/>
          <w:b/>
          <w:sz w:val="28"/>
          <w:szCs w:val="24"/>
        </w:rPr>
      </w:pPr>
    </w:p>
    <w:p w:rsidR="005A6C8D" w:rsidRPr="005A6C8D" w:rsidRDefault="005A6C8D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32"/>
          <w:szCs w:val="24"/>
        </w:rPr>
      </w:pPr>
      <w:r w:rsidRPr="005A6C8D">
        <w:rPr>
          <w:rFonts w:ascii="Times New Roman" w:hAnsi="Times New Roman" w:cs="Times New Roman"/>
          <w:b/>
          <w:sz w:val="32"/>
          <w:szCs w:val="24"/>
        </w:rPr>
        <w:t>Ведущий:</w:t>
      </w:r>
    </w:p>
    <w:p w:rsidR="0042636D" w:rsidRPr="005A6C8D" w:rsidRDefault="005A6C8D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48"/>
        </w:rPr>
      </w:pPr>
      <w:r w:rsidRPr="005A6C8D">
        <w:rPr>
          <w:rFonts w:ascii="Times New Roman" w:hAnsi="Times New Roman" w:cs="Times New Roman"/>
          <w:sz w:val="28"/>
          <w:szCs w:val="24"/>
        </w:rPr>
        <w:t>900 дней продолжалась оборона города Ленинграда. Неисчислимые трудности перенесли ленинградцы. Но были дни, недели, месяцы особенно трагичные – долгая зима 1941 – 1942гг. Фашисты пытали Ленинград и ленинградцев голодом, надеясь, что дрогнут ленинградцы, откроют ворота в город. В осажденном городе скудное продовольствие распределялось по карточкам. Жестокую и великую правду узнали люди, пережившие ленинградску</w:t>
      </w:r>
      <w:r>
        <w:rPr>
          <w:rFonts w:ascii="Times New Roman" w:hAnsi="Times New Roman" w:cs="Times New Roman"/>
          <w:sz w:val="28"/>
          <w:szCs w:val="24"/>
        </w:rPr>
        <w:t xml:space="preserve">ю блокаду. Правду о человеке и </w:t>
      </w:r>
      <w:r w:rsidRPr="005A6C8D">
        <w:rPr>
          <w:rFonts w:ascii="Times New Roman" w:hAnsi="Times New Roman" w:cs="Times New Roman"/>
          <w:sz w:val="28"/>
          <w:szCs w:val="24"/>
        </w:rPr>
        <w:t>его пределах.</w:t>
      </w:r>
    </w:p>
    <w:p w:rsidR="005A6C8D" w:rsidRPr="005A6C8D" w:rsidRDefault="005A6C8D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</w:p>
    <w:p w:rsidR="006D6563" w:rsidRDefault="006D6563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</w:p>
    <w:p w:rsidR="005A6C8D" w:rsidRDefault="005A6C8D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Номер ________________________________________________________</w:t>
      </w:r>
    </w:p>
    <w:p w:rsidR="005A6C8D" w:rsidRDefault="005A6C8D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</w:t>
      </w:r>
      <w:r w:rsidR="00B430FA">
        <w:rPr>
          <w:rFonts w:ascii="Times New Roman" w:hAnsi="Times New Roman" w:cs="Times New Roman"/>
          <w:b/>
          <w:sz w:val="28"/>
        </w:rPr>
        <w:t>_______________________________</w:t>
      </w:r>
    </w:p>
    <w:p w:rsidR="005A6C8D" w:rsidRDefault="005A6C8D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</w:p>
    <w:p w:rsidR="006D6563" w:rsidRDefault="006D6563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32"/>
        </w:rPr>
      </w:pPr>
    </w:p>
    <w:p w:rsidR="005A6C8D" w:rsidRPr="005A6C8D" w:rsidRDefault="005A6C8D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32"/>
        </w:rPr>
      </w:pPr>
      <w:r w:rsidRPr="005A6C8D">
        <w:rPr>
          <w:rFonts w:ascii="Times New Roman" w:hAnsi="Times New Roman" w:cs="Times New Roman"/>
          <w:b/>
          <w:sz w:val="32"/>
        </w:rPr>
        <w:t>Ведущий:</w:t>
      </w:r>
    </w:p>
    <w:p w:rsidR="005A6C8D" w:rsidRPr="00C04631" w:rsidRDefault="005A6C8D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32"/>
        </w:rPr>
      </w:pPr>
      <w:r w:rsidRPr="00C04631">
        <w:rPr>
          <w:rFonts w:ascii="Times New Roman" w:hAnsi="Times New Roman" w:cs="Times New Roman"/>
          <w:b/>
          <w:sz w:val="32"/>
        </w:rPr>
        <w:t>«Сталинградская битва».</w:t>
      </w:r>
    </w:p>
    <w:p w:rsidR="005A6C8D" w:rsidRPr="008F762B" w:rsidRDefault="005A6C8D" w:rsidP="00B430FA">
      <w:pPr>
        <w:spacing w:after="0" w:line="240" w:lineRule="auto"/>
        <w:ind w:right="566"/>
        <w:rPr>
          <w:rFonts w:ascii="Times New Roman" w:hAnsi="Times New Roman" w:cs="Times New Roman"/>
          <w:sz w:val="24"/>
        </w:rPr>
      </w:pPr>
    </w:p>
    <w:p w:rsidR="006D6563" w:rsidRDefault="006D6563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sz w:val="32"/>
          <w:szCs w:val="21"/>
        </w:rPr>
      </w:pPr>
    </w:p>
    <w:p w:rsidR="00C04631" w:rsidRPr="008F762B" w:rsidRDefault="005A6C8D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sz w:val="32"/>
          <w:szCs w:val="21"/>
        </w:rPr>
      </w:pPr>
      <w:r w:rsidRPr="005A6C8D">
        <w:rPr>
          <w:b/>
          <w:sz w:val="32"/>
          <w:szCs w:val="21"/>
        </w:rPr>
        <w:t>Ведущий:</w:t>
      </w:r>
    </w:p>
    <w:p w:rsidR="00C04631" w:rsidRPr="00C04631" w:rsidRDefault="00C04631" w:rsidP="00B430FA">
      <w:pPr>
        <w:pStyle w:val="a3"/>
        <w:spacing w:before="0" w:beforeAutospacing="0" w:after="150" w:afterAutospacing="0"/>
        <w:ind w:right="566"/>
        <w:rPr>
          <w:color w:val="000000"/>
          <w:sz w:val="20"/>
          <w:szCs w:val="21"/>
        </w:rPr>
      </w:pPr>
      <w:r w:rsidRPr="00C04631">
        <w:rPr>
          <w:color w:val="000000"/>
          <w:sz w:val="28"/>
          <w:szCs w:val="32"/>
        </w:rPr>
        <w:t>Сталинградская битва – одна из крупнейших битв второй мировой войны. Она продолжалась 200 дней. 12 июля 1942 года фашистские войска вторглись в пределы Сталинградской области. 14 июля в ней было объявлено военное положение. 23 августа 1942 года немецкие самолеты под командованием В. Рихтгофена подвергли варварской бомбардировке Сталинград. За один день против</w:t>
      </w:r>
      <w:r w:rsidR="008F762B">
        <w:rPr>
          <w:color w:val="000000"/>
          <w:sz w:val="28"/>
          <w:szCs w:val="32"/>
        </w:rPr>
        <w:t xml:space="preserve">ник совершил более </w:t>
      </w:r>
      <w:r w:rsidR="008F762B">
        <w:rPr>
          <w:color w:val="000000"/>
          <w:sz w:val="28"/>
          <w:szCs w:val="32"/>
        </w:rPr>
        <w:lastRenderedPageBreak/>
        <w:t>2000 самолетных</w:t>
      </w:r>
      <w:r w:rsidRPr="00C04631">
        <w:rPr>
          <w:color w:val="000000"/>
          <w:sz w:val="28"/>
          <w:szCs w:val="32"/>
        </w:rPr>
        <w:t>-вылетов. Несмотря на противодействие советской авиации и зенитной артиллерии, сумевших сбить 120 фашистских самолетов, город был превращен в руины, погибло свыше 40 тысяч мирных жителей. Горели не только здания, горели земля и Волга, поскольку были разрушены резервуары с нефтью. На улицах от пожаров стояла такая жара, что возгоралась одежда на людях, бежавших в укрытия.</w:t>
      </w:r>
    </w:p>
    <w:p w:rsidR="006D6563" w:rsidRDefault="006D6563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bCs/>
          <w:sz w:val="32"/>
          <w:szCs w:val="21"/>
        </w:rPr>
      </w:pPr>
    </w:p>
    <w:p w:rsidR="00C04631" w:rsidRPr="00C04631" w:rsidRDefault="00C04631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bCs/>
          <w:sz w:val="32"/>
          <w:szCs w:val="21"/>
        </w:rPr>
      </w:pPr>
      <w:r>
        <w:rPr>
          <w:b/>
          <w:bCs/>
          <w:sz w:val="32"/>
          <w:szCs w:val="21"/>
        </w:rPr>
        <w:t>Ведущий:</w:t>
      </w:r>
      <w:r w:rsidRPr="00C04631">
        <w:rPr>
          <w:b/>
          <w:bCs/>
          <w:sz w:val="32"/>
          <w:szCs w:val="21"/>
        </w:rPr>
        <w:t> 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Где был когда-то Сталинград,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Печные трубы лишь торчали.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Стоял густой зловонный смрад,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И трупы на полях лежали.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Вгрызались в землю, как могли.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Надежней места не искали.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«За Волгой нет для нас земли»,-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Как клятву часто повторяли.</w:t>
      </w:r>
    </w:p>
    <w:p w:rsid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8"/>
          <w:szCs w:val="32"/>
        </w:rPr>
      </w:pP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23 августа 1942 года – самая скорбная дата в истории Сталинграда.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От рожденья земля не видала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Ни осады, ни битвы такой,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Содрогалась земля и краснели поля</w:t>
      </w:r>
    </w:p>
    <w:p w:rsidR="008F762B" w:rsidRPr="008F762B" w:rsidRDefault="008F762B" w:rsidP="00B430FA">
      <w:pPr>
        <w:pStyle w:val="a3"/>
        <w:spacing w:before="0" w:beforeAutospacing="0" w:after="0" w:afterAutospacing="0" w:line="276" w:lineRule="auto"/>
        <w:ind w:right="566"/>
        <w:rPr>
          <w:color w:val="000000"/>
          <w:sz w:val="20"/>
          <w:szCs w:val="21"/>
        </w:rPr>
      </w:pPr>
      <w:r w:rsidRPr="008F762B">
        <w:rPr>
          <w:color w:val="000000"/>
          <w:sz w:val="28"/>
          <w:szCs w:val="32"/>
        </w:rPr>
        <w:t>Все пылало над Волгой рекой.</w:t>
      </w:r>
    </w:p>
    <w:p w:rsidR="00C04631" w:rsidRPr="00C04631" w:rsidRDefault="00C04631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1"/>
        </w:rPr>
      </w:pPr>
    </w:p>
    <w:p w:rsidR="00C04631" w:rsidRPr="00C04631" w:rsidRDefault="00C04631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bCs/>
          <w:sz w:val="32"/>
          <w:szCs w:val="21"/>
        </w:rPr>
      </w:pPr>
      <w:r w:rsidRPr="00C04631">
        <w:rPr>
          <w:b/>
          <w:bCs/>
          <w:sz w:val="32"/>
          <w:szCs w:val="21"/>
        </w:rPr>
        <w:t>Ведущий:</w:t>
      </w:r>
    </w:p>
    <w:p w:rsidR="00C04631" w:rsidRDefault="00C04631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1"/>
        </w:rPr>
      </w:pPr>
      <w:r w:rsidRPr="00C04631">
        <w:rPr>
          <w:sz w:val="28"/>
          <w:szCs w:val="21"/>
        </w:rPr>
        <w:t>Победа под Сталинградом стала крупнейшим военно-политическим событием Второй мировой войны. Она положила начало коренному перелому в х</w:t>
      </w:r>
      <w:r>
        <w:rPr>
          <w:sz w:val="28"/>
          <w:szCs w:val="21"/>
        </w:rPr>
        <w:t xml:space="preserve">оде боевых действий. </w:t>
      </w:r>
    </w:p>
    <w:p w:rsidR="00C04631" w:rsidRPr="008F762B" w:rsidRDefault="00C04631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0"/>
          <w:szCs w:val="21"/>
        </w:rPr>
      </w:pPr>
    </w:p>
    <w:p w:rsidR="008F762B" w:rsidRPr="00C04631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32"/>
        </w:rPr>
      </w:pPr>
      <w:r w:rsidRPr="00C04631">
        <w:rPr>
          <w:rFonts w:ascii="Times New Roman" w:hAnsi="Times New Roman" w:cs="Times New Roman"/>
          <w:b/>
          <w:sz w:val="32"/>
        </w:rPr>
        <w:t>Номер ___________</w:t>
      </w:r>
      <w:r>
        <w:rPr>
          <w:rFonts w:ascii="Times New Roman" w:hAnsi="Times New Roman" w:cs="Times New Roman"/>
          <w:b/>
          <w:sz w:val="32"/>
        </w:rPr>
        <w:t>_______________</w:t>
      </w:r>
      <w:r w:rsidRPr="00C04631">
        <w:rPr>
          <w:rFonts w:ascii="Times New Roman" w:hAnsi="Times New Roman" w:cs="Times New Roman"/>
          <w:b/>
          <w:sz w:val="32"/>
        </w:rPr>
        <w:t>__________________________</w:t>
      </w:r>
    </w:p>
    <w:p w:rsid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32"/>
        </w:rPr>
      </w:pPr>
      <w:r w:rsidRPr="00C04631">
        <w:rPr>
          <w:rFonts w:ascii="Times New Roman" w:hAnsi="Times New Roman" w:cs="Times New Roman"/>
          <w:b/>
          <w:sz w:val="32"/>
        </w:rPr>
        <w:t>____________________</w:t>
      </w:r>
      <w:r>
        <w:rPr>
          <w:rFonts w:ascii="Times New Roman" w:hAnsi="Times New Roman" w:cs="Times New Roman"/>
          <w:b/>
          <w:sz w:val="32"/>
        </w:rPr>
        <w:t>______________</w:t>
      </w:r>
      <w:r w:rsidR="00B430FA">
        <w:rPr>
          <w:rFonts w:ascii="Times New Roman" w:hAnsi="Times New Roman" w:cs="Times New Roman"/>
          <w:b/>
          <w:sz w:val="32"/>
        </w:rPr>
        <w:t>__________________</w:t>
      </w:r>
    </w:p>
    <w:p w:rsidR="008F762B" w:rsidRPr="008F762B" w:rsidRDefault="008F762B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18"/>
          <w:szCs w:val="21"/>
        </w:rPr>
      </w:pPr>
    </w:p>
    <w:p w:rsidR="00C04631" w:rsidRDefault="00C04631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bCs/>
          <w:sz w:val="28"/>
          <w:szCs w:val="21"/>
        </w:rPr>
      </w:pPr>
      <w:r>
        <w:rPr>
          <w:b/>
          <w:bCs/>
          <w:sz w:val="28"/>
          <w:szCs w:val="21"/>
        </w:rPr>
        <w:t>Ведущий:</w:t>
      </w:r>
    </w:p>
    <w:p w:rsidR="00C04631" w:rsidRDefault="00C04631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1"/>
        </w:rPr>
      </w:pPr>
      <w:r w:rsidRPr="00C04631">
        <w:rPr>
          <w:sz w:val="28"/>
          <w:szCs w:val="21"/>
        </w:rPr>
        <w:t>Сталинград стал триумфом военного искусства и мужества советских солдат и офицеров. Убедительная победа советского народа на Волге окончательно развеяла миф о несокрушимости германских войс</w:t>
      </w:r>
      <w:r>
        <w:rPr>
          <w:sz w:val="28"/>
          <w:szCs w:val="21"/>
        </w:rPr>
        <w:t xml:space="preserve">к. </w:t>
      </w:r>
    </w:p>
    <w:p w:rsidR="00C04631" w:rsidRPr="00C04631" w:rsidRDefault="00C04631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1"/>
        </w:rPr>
      </w:pPr>
      <w:r>
        <w:rPr>
          <w:sz w:val="28"/>
          <w:szCs w:val="21"/>
        </w:rPr>
        <w:t>В 1943 году, 2 февраля</w:t>
      </w:r>
      <w:r w:rsidRPr="00C04631">
        <w:rPr>
          <w:sz w:val="28"/>
          <w:szCs w:val="21"/>
        </w:rPr>
        <w:t>, начался великий освободительный поход советской армии.</w:t>
      </w:r>
    </w:p>
    <w:p w:rsidR="00C04631" w:rsidRPr="008F762B" w:rsidRDefault="00C04631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0"/>
        </w:rPr>
      </w:pPr>
    </w:p>
    <w:p w:rsidR="00B430FA" w:rsidRDefault="00B430FA" w:rsidP="00B430FA">
      <w:pPr>
        <w:spacing w:after="0" w:line="240" w:lineRule="auto"/>
        <w:ind w:right="566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430FA" w:rsidRDefault="00B430FA" w:rsidP="00B430FA">
      <w:pPr>
        <w:spacing w:after="0" w:line="240" w:lineRule="auto"/>
        <w:ind w:right="566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F762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Ведущий:</w:t>
      </w:r>
    </w:p>
    <w:p w:rsid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8F762B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 дни Сталинградской битвы Мамаев курган стал ключевой позицией обороны города. Кто держал вершину кургана в своих руках, тот господствовал над округой. Вот поче</w:t>
      </w: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му здесь столько дней и ночей </w:t>
      </w:r>
    </w:p>
    <w:p w:rsidR="00C04631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(</w:t>
      </w:r>
      <w:r w:rsidRPr="008F762B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 28 сентября 1942 года по 26 января 1943 года) бушевала жесточайшая битва. В дни боёв, даже зимой, курган чернел, как обугленный. Здесь насмерть стояли советские воины, сражаясь за ключевую позицию обороны города, здесь решалась судьба будущей победы.</w:t>
      </w:r>
    </w:p>
    <w:p w:rsid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</w:p>
    <w:p w:rsid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F762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Ведущий: </w:t>
      </w: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b/>
          <w:color w:val="000000"/>
          <w:sz w:val="36"/>
          <w:szCs w:val="32"/>
          <w:shd w:val="clear" w:color="auto" w:fill="FFFFFF"/>
        </w:rPr>
      </w:pPr>
      <w:r w:rsidRPr="008F762B">
        <w:rPr>
          <w:rFonts w:ascii="Times New Roman" w:hAnsi="Times New Roman" w:cs="Times New Roman"/>
          <w:b/>
          <w:color w:val="000000"/>
          <w:sz w:val="36"/>
          <w:szCs w:val="32"/>
          <w:shd w:val="clear" w:color="auto" w:fill="FFFFFF"/>
        </w:rPr>
        <w:t>«Афганская война»</w:t>
      </w: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b/>
          <w:color w:val="000000"/>
          <w:sz w:val="20"/>
          <w:szCs w:val="32"/>
          <w:shd w:val="clear" w:color="auto" w:fill="FFFFFF"/>
        </w:rPr>
      </w:pP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sz w:val="32"/>
          <w:szCs w:val="32"/>
        </w:rPr>
      </w:pPr>
      <w:r w:rsidRPr="008F762B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  <w:r w:rsidRPr="008F762B">
        <w:rPr>
          <w:rFonts w:ascii="Times New Roman" w:hAnsi="Times New Roman" w:cs="Times New Roman"/>
          <w:sz w:val="28"/>
          <w:szCs w:val="32"/>
        </w:rPr>
        <w:t>Пожалуй, на земле никогда не наступит такое время, когда слово «солдат» станет ненужным и незнакомым. Войны на нашей планете не прекращаются с древних времён. А путь войны всегда страшен. Мы говорим о победе в Великой Отечественной войне, которая отгремела более 60 лет назад, вспоминаем те страшные дни, но, к сожалению, забываем о том, что была ещё одна война.</w:t>
      </w: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szCs w:val="32"/>
        </w:rPr>
      </w:pP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sz w:val="32"/>
          <w:szCs w:val="32"/>
        </w:rPr>
      </w:pPr>
      <w:r w:rsidRPr="008F762B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Pr="008F762B">
        <w:rPr>
          <w:rFonts w:ascii="Times New Roman" w:hAnsi="Times New Roman" w:cs="Times New Roman"/>
          <w:sz w:val="32"/>
          <w:szCs w:val="32"/>
        </w:rPr>
        <w:t>:</w:t>
      </w: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  <w:r w:rsidRPr="008F762B">
        <w:rPr>
          <w:rFonts w:ascii="Times New Roman" w:hAnsi="Times New Roman" w:cs="Times New Roman"/>
          <w:sz w:val="28"/>
          <w:szCs w:val="32"/>
        </w:rPr>
        <w:t>Ровно 29 года назад, 15 февраля 1989 года, закончилась афганская война. Условную линию государственной границы СССР, проходящую по мосту через Амударью, пересёк последний наш солдат. Это был генерал-лейтенант Громов Б.В.</w:t>
      </w:r>
    </w:p>
    <w:p w:rsidR="008F762B" w:rsidRP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  <w:r w:rsidRPr="008F762B">
        <w:rPr>
          <w:rFonts w:ascii="Times New Roman" w:hAnsi="Times New Roman" w:cs="Times New Roman"/>
          <w:sz w:val="28"/>
          <w:szCs w:val="32"/>
        </w:rPr>
        <w:t>Завершился вывод из Афганистана ограниченного контингента советских войск.</w:t>
      </w:r>
    </w:p>
    <w:p w:rsidR="008F762B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Ведущий: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Афганистан-ты стих души моей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О верности Святой солдатской чести,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О памяти той круговерти дней,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Где всё смешалось: ложь и правда вместе.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</w:p>
    <w:p w:rsid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Афганская война… Героическая и трагическая не только из-за обелисков, она длилась в два раза дольше, чем Отечественная. Никем и никому не объявленная, она требует глубокого осмысления, требует ответа на вопросы: что было? Как было? Почему всё произошло?</w:t>
      </w:r>
    </w:p>
    <w:p w:rsid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32"/>
        </w:rPr>
      </w:pPr>
    </w:p>
    <w:p w:rsidR="00822C1C" w:rsidRDefault="00822C1C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C1C">
        <w:rPr>
          <w:rFonts w:ascii="Times New Roman" w:hAnsi="Times New Roman" w:cs="Times New Roman"/>
          <w:b/>
          <w:sz w:val="32"/>
          <w:szCs w:val="32"/>
        </w:rPr>
        <w:t>Просмотр видеоролика про Афганистан</w:t>
      </w:r>
    </w:p>
    <w:p w:rsidR="00B430FA" w:rsidRDefault="00B430FA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b/>
          <w:sz w:val="32"/>
          <w:szCs w:val="32"/>
        </w:rPr>
      </w:pPr>
    </w:p>
    <w:p w:rsidR="00B430FA" w:rsidRDefault="00B430FA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b/>
          <w:bCs/>
          <w:sz w:val="28"/>
          <w:szCs w:val="32"/>
        </w:rPr>
      </w:pP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b/>
          <w:bCs/>
          <w:sz w:val="28"/>
          <w:szCs w:val="32"/>
        </w:rPr>
        <w:t>Ведущий</w:t>
      </w:r>
      <w:r>
        <w:rPr>
          <w:rFonts w:ascii="Times New Roman" w:hAnsi="Times New Roman" w:cs="Times New Roman"/>
          <w:sz w:val="28"/>
          <w:szCs w:val="32"/>
        </w:rPr>
        <w:t>: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Мы ушли из Афганистана. Ушли достойно. Но, к сожалению, мы, люди, до сих пор не смогли понять, что не всё и не всегда можно решать с помощью силы. Спустя 20 лет после войны мы не научились «договариваться», «идти на компромисс или на уступки». Мы так и не научились ценить мир. Но к разуму мира и доброты нас может призвать только Память.</w:t>
      </w:r>
    </w:p>
    <w:p w:rsid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b/>
          <w:sz w:val="28"/>
          <w:szCs w:val="32"/>
        </w:rPr>
      </w:pPr>
    </w:p>
    <w:p w:rsid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b/>
          <w:bCs/>
          <w:sz w:val="28"/>
          <w:szCs w:val="28"/>
        </w:rPr>
      </w:pP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Автор: Марьям 6в класс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Однажды на высоком горном перевале, заснеженном и холодном, наш солдат получил посылку из дома. Родные прислали ему яблоки. Красные, спелые, они напоминали солдату дом, тепло и заботу близких. Паренёк бежал к друзьям, чтобы поделиться с ними, но не успел – пуля снайпера настигла его. Падая, он выронил коробку, и яблоки рассыпались. Оборвалась жизнь. Остались только красные яблоки на белом снегу…</w:t>
      </w:r>
    </w:p>
    <w:p w:rsidR="00822C1C" w:rsidRDefault="00822C1C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C1C" w:rsidRPr="00822C1C" w:rsidRDefault="00822C1C" w:rsidP="00B430F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22C1C">
        <w:rPr>
          <w:rFonts w:ascii="Times New Roman" w:hAnsi="Times New Roman" w:cs="Times New Roman"/>
          <w:b/>
          <w:sz w:val="36"/>
          <w:szCs w:val="28"/>
        </w:rPr>
        <w:t>(инсценировка)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Я не знаю, зачем и кому это нужно.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Кто послал их на смерть не дрожащей рукой.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Только как беспощадно, так зло и ненужно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Опустили их в вечный покой.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Осторожные зрители молча кутались в шубы,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И какая-то женщина с искажённым лицом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Целовала покойника в посиневшие губы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И швырнула в священника обручальным кольцом.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Закидали их ёлками, замесили их грязью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И пошли по домам под шумок толковать,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 xml:space="preserve">Что пора </w:t>
      </w:r>
      <w:proofErr w:type="spellStart"/>
      <w:r w:rsidRPr="00822C1C">
        <w:rPr>
          <w:rFonts w:ascii="Times New Roman" w:hAnsi="Times New Roman" w:cs="Times New Roman"/>
          <w:sz w:val="28"/>
          <w:szCs w:val="28"/>
        </w:rPr>
        <w:t>пора</w:t>
      </w:r>
      <w:proofErr w:type="spellEnd"/>
      <w:r w:rsidRPr="00822C1C">
        <w:rPr>
          <w:rFonts w:ascii="Times New Roman" w:hAnsi="Times New Roman" w:cs="Times New Roman"/>
          <w:sz w:val="28"/>
          <w:szCs w:val="28"/>
        </w:rPr>
        <w:t xml:space="preserve"> положить бы конец безобразью,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Что и так уже скоро мы начнём голодать.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И никто не додумался встать на колени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И сказать этим мальчикам, что в бездарной стране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Даже светлые подвиги – это только ступени,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В бесконечные пропасти к недоступной весне.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Я не знаю, зачем и кому это нужно,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Кто послал их на смерть не дрожащей рукой,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Только так беспощадно, так зло и ненужно</w:t>
      </w:r>
    </w:p>
    <w:p w:rsidR="00822C1C" w:rsidRP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t>Опустили их в вечный покой.</w:t>
      </w:r>
    </w:p>
    <w:p w:rsid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b/>
          <w:sz w:val="28"/>
          <w:szCs w:val="32"/>
        </w:rPr>
      </w:pPr>
    </w:p>
    <w:p w:rsidR="00B430FA" w:rsidRDefault="00B430FA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b/>
          <w:sz w:val="28"/>
          <w:szCs w:val="32"/>
        </w:rPr>
      </w:pPr>
    </w:p>
    <w:p w:rsidR="00B430FA" w:rsidRDefault="00B430FA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b/>
          <w:sz w:val="28"/>
          <w:szCs w:val="32"/>
        </w:rPr>
      </w:pP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b/>
          <w:sz w:val="28"/>
          <w:szCs w:val="32"/>
        </w:rPr>
      </w:pPr>
      <w:r w:rsidRPr="00822C1C">
        <w:rPr>
          <w:rFonts w:ascii="Times New Roman" w:hAnsi="Times New Roman" w:cs="Times New Roman"/>
          <w:b/>
          <w:sz w:val="28"/>
          <w:szCs w:val="32"/>
        </w:rPr>
        <w:t>Чтец ________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 xml:space="preserve">Уже идёт которая весна 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Без свиста пуль афганской круговерти.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Но горы вновь ко мне приходят в снах,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Те горы, на которых много смерти.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Пустыня огрызнулась горячо,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В песках скрывая признак каравана,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 xml:space="preserve">Всё было, всё осталось за плечом, 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Но век мне не забыть Афганистана.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Я вспоминаю снежный перевал,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Где выше нас бывали только Боги,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Там редко автомат мой остывал,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И часто в кровь разбиты были ноги.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14"/>
          <w:szCs w:val="32"/>
        </w:rPr>
      </w:pP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b/>
          <w:sz w:val="28"/>
          <w:szCs w:val="32"/>
        </w:rPr>
      </w:pPr>
      <w:r w:rsidRPr="00822C1C">
        <w:rPr>
          <w:rFonts w:ascii="Times New Roman" w:hAnsi="Times New Roman" w:cs="Times New Roman"/>
          <w:b/>
          <w:sz w:val="28"/>
          <w:szCs w:val="32"/>
        </w:rPr>
        <w:t>Чтец________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А память, как в замедленном кино,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Прокручивает фильм воспоминаний: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Друзей, которых нет уже давно,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Ко мне приводит в дом из дальних далей.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Война свои подарки раздала: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Кому звезда на грудь, кому на холмик,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Кого-то развенчала догола,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А кто-то вписан в жизни многотомник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Пусть десять или двадцать лет пройдёт,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И время врачевать умеет раны,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Давайте помнить тех, кто не придёт,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Нельзя нам забывать Афганистана.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16"/>
          <w:szCs w:val="32"/>
        </w:rPr>
      </w:pP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b/>
          <w:sz w:val="28"/>
          <w:szCs w:val="32"/>
        </w:rPr>
      </w:pPr>
      <w:r w:rsidRPr="00822C1C">
        <w:rPr>
          <w:rFonts w:ascii="Times New Roman" w:hAnsi="Times New Roman" w:cs="Times New Roman"/>
          <w:b/>
          <w:sz w:val="28"/>
          <w:szCs w:val="32"/>
        </w:rPr>
        <w:t>Чтец __________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Сначала был Афганистан, потом Чечня…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Кто объяснит мне, что творится в этом мире,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Когда же кончится кровавая война?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Когда же люди спать там будут мирно?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Вот мать стоит над гробом вся в слезах.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Отец в сторонке в горе неутешном.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А сколько их ещё невинных душ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Погибло в той войне для всех ненужной.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Давайте встанем. И помянем их,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  <w:r w:rsidRPr="00822C1C">
        <w:rPr>
          <w:rFonts w:ascii="Times New Roman" w:hAnsi="Times New Roman" w:cs="Times New Roman"/>
          <w:sz w:val="28"/>
          <w:szCs w:val="32"/>
        </w:rPr>
        <w:t>Ведь это нам живым, не мёртвым нужно.</w:t>
      </w:r>
    </w:p>
    <w:p w:rsidR="00822C1C" w:rsidRPr="00822C1C" w:rsidRDefault="00822C1C" w:rsidP="00B430FA">
      <w:pPr>
        <w:tabs>
          <w:tab w:val="left" w:pos="3600"/>
        </w:tabs>
        <w:spacing w:after="0"/>
        <w:ind w:right="566"/>
        <w:rPr>
          <w:rFonts w:ascii="Times New Roman" w:hAnsi="Times New Roman" w:cs="Times New Roman"/>
          <w:sz w:val="28"/>
          <w:szCs w:val="32"/>
        </w:rPr>
      </w:pPr>
    </w:p>
    <w:p w:rsidR="00822C1C" w:rsidRPr="00822C1C" w:rsidRDefault="00822C1C" w:rsidP="00B430FA">
      <w:pPr>
        <w:tabs>
          <w:tab w:val="left" w:pos="3600"/>
        </w:tabs>
        <w:spacing w:after="0"/>
        <w:ind w:right="566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22C1C">
        <w:rPr>
          <w:rFonts w:ascii="Times New Roman" w:hAnsi="Times New Roman" w:cs="Times New Roman"/>
          <w:b/>
          <w:sz w:val="28"/>
          <w:szCs w:val="32"/>
        </w:rPr>
        <w:t>(Горит свеча, минута молчания)</w:t>
      </w:r>
    </w:p>
    <w:p w:rsidR="008F762B" w:rsidRPr="00B430FA" w:rsidRDefault="008F762B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12"/>
        </w:rPr>
      </w:pPr>
    </w:p>
    <w:p w:rsidR="00822C1C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32"/>
        </w:rPr>
      </w:pPr>
      <w:r w:rsidRPr="00266AA7">
        <w:rPr>
          <w:rFonts w:ascii="Times New Roman" w:hAnsi="Times New Roman" w:cs="Times New Roman"/>
          <w:b/>
          <w:sz w:val="32"/>
        </w:rPr>
        <w:lastRenderedPageBreak/>
        <w:t>Ведущий:</w:t>
      </w: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 w:rsidRPr="00266AA7">
        <w:rPr>
          <w:rFonts w:ascii="Times New Roman" w:hAnsi="Times New Roman" w:cs="Times New Roman"/>
          <w:sz w:val="28"/>
        </w:rPr>
        <w:t>Проходят столетья, мелькают года…</w:t>
      </w: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 w:rsidRPr="00266AA7">
        <w:rPr>
          <w:rFonts w:ascii="Times New Roman" w:hAnsi="Times New Roman" w:cs="Times New Roman"/>
          <w:sz w:val="28"/>
        </w:rPr>
        <w:t>Родною страну защищали всегда!</w:t>
      </w: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 w:rsidRPr="00266AA7">
        <w:rPr>
          <w:rFonts w:ascii="Times New Roman" w:hAnsi="Times New Roman" w:cs="Times New Roman"/>
          <w:sz w:val="28"/>
        </w:rPr>
        <w:t>И с самых далёких времён было так:</w:t>
      </w: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 w:rsidRPr="00266AA7">
        <w:rPr>
          <w:rFonts w:ascii="Times New Roman" w:hAnsi="Times New Roman" w:cs="Times New Roman"/>
          <w:sz w:val="28"/>
        </w:rPr>
        <w:t>Забудь обо всём, коль приблизился враг!</w:t>
      </w: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 w:rsidRPr="00266AA7">
        <w:rPr>
          <w:rFonts w:ascii="Times New Roman" w:hAnsi="Times New Roman" w:cs="Times New Roman"/>
          <w:sz w:val="28"/>
        </w:rPr>
        <w:t>Крестьянин, рабочий бросали дела,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 w:rsidRPr="00266AA7">
        <w:rPr>
          <w:rFonts w:ascii="Times New Roman" w:hAnsi="Times New Roman" w:cs="Times New Roman"/>
          <w:sz w:val="28"/>
        </w:rPr>
        <w:t>Когда их защиты Россия ждала!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32"/>
        </w:rPr>
      </w:pPr>
      <w:r w:rsidRPr="00266AA7">
        <w:rPr>
          <w:rFonts w:ascii="Times New Roman" w:hAnsi="Times New Roman" w:cs="Times New Roman"/>
          <w:b/>
          <w:sz w:val="32"/>
        </w:rPr>
        <w:t>Ведущий: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подвиги павших, победы живых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Услышали мы от людей пожилых,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то, как сражались в Афгане, Чечне,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выжили в этой безумной войне.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32"/>
          <w:szCs w:val="32"/>
        </w:rPr>
      </w:pPr>
      <w:r w:rsidRPr="00266AA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были достойными званья бойца,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юноши будут твердить до конца.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Защитники нашей прекрасной страны,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дороги нам и безумно нужны!</w:t>
      </w: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этот прекрасный и радостный день</w:t>
      </w:r>
    </w:p>
    <w:p w:rsidR="00266AA7" w:rsidRPr="00650F89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 w:rsidRPr="00650F89">
        <w:rPr>
          <w:rFonts w:ascii="Times New Roman" w:hAnsi="Times New Roman" w:cs="Times New Roman"/>
          <w:sz w:val="28"/>
        </w:rPr>
        <w:t>Нам тысячу раз пожелать вам не лень: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будет достаток на вашем столе!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мир укрепится на нашей земле!</w:t>
      </w:r>
    </w:p>
    <w:p w:rsid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sz w:val="28"/>
        </w:rPr>
      </w:pP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  <w:r w:rsidRPr="00266AA7">
        <w:rPr>
          <w:rFonts w:ascii="Times New Roman" w:hAnsi="Times New Roman" w:cs="Times New Roman"/>
          <w:b/>
          <w:sz w:val="28"/>
        </w:rPr>
        <w:t>Номер _____________________________________________________</w:t>
      </w:r>
    </w:p>
    <w:p w:rsidR="00266AA7" w:rsidRPr="00266AA7" w:rsidRDefault="00266AA7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  <w:r w:rsidRPr="00266AA7">
        <w:rPr>
          <w:rFonts w:ascii="Times New Roman" w:hAnsi="Times New Roman" w:cs="Times New Roman"/>
          <w:b/>
          <w:sz w:val="28"/>
        </w:rPr>
        <w:t>_____________________________________________________________</w:t>
      </w:r>
    </w:p>
    <w:p w:rsidR="00822C1C" w:rsidRPr="00266AA7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</w:p>
    <w:p w:rsid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bCs/>
          <w:sz w:val="28"/>
          <w:szCs w:val="20"/>
        </w:rPr>
      </w:pPr>
    </w:p>
    <w:p w:rsidR="00650F89" w:rsidRP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bCs/>
          <w:sz w:val="32"/>
          <w:szCs w:val="20"/>
        </w:rPr>
      </w:pPr>
      <w:r w:rsidRPr="00650F89">
        <w:rPr>
          <w:b/>
          <w:bCs/>
          <w:sz w:val="32"/>
          <w:szCs w:val="20"/>
        </w:rPr>
        <w:t>Ведущий:</w:t>
      </w:r>
    </w:p>
    <w:p w:rsidR="00650F89" w:rsidRP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0"/>
        </w:rPr>
      </w:pPr>
      <w:r w:rsidRPr="00650F89">
        <w:rPr>
          <w:sz w:val="28"/>
          <w:szCs w:val="20"/>
        </w:rPr>
        <w:t>В вооруженные силы Российской Федерации входят пять родов войск.</w:t>
      </w:r>
    </w:p>
    <w:p w:rsidR="00650F89" w:rsidRP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0"/>
        </w:rPr>
      </w:pPr>
      <w:r w:rsidRPr="00650F89">
        <w:rPr>
          <w:b/>
          <w:sz w:val="28"/>
          <w:szCs w:val="20"/>
        </w:rPr>
        <w:t>Сухопутные войска</w:t>
      </w:r>
      <w:r w:rsidRPr="00650F89">
        <w:rPr>
          <w:sz w:val="28"/>
          <w:szCs w:val="20"/>
        </w:rPr>
        <w:t> - пехота, артиллерия, ракетные части, танки.</w:t>
      </w:r>
    </w:p>
    <w:p w:rsidR="00650F89" w:rsidRP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0"/>
        </w:rPr>
      </w:pPr>
      <w:r w:rsidRPr="00650F89">
        <w:rPr>
          <w:b/>
          <w:sz w:val="28"/>
          <w:szCs w:val="20"/>
        </w:rPr>
        <w:t>Военно-морской флот</w:t>
      </w:r>
      <w:r w:rsidRPr="00650F89">
        <w:rPr>
          <w:sz w:val="28"/>
          <w:szCs w:val="20"/>
        </w:rPr>
        <w:t> - соединения различных боевых кораблей, морская авиация, береговые базы, на которых располагаются боевые корабли и самолёты.</w:t>
      </w:r>
    </w:p>
    <w:p w:rsidR="00650F89" w:rsidRP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0"/>
        </w:rPr>
      </w:pPr>
      <w:r w:rsidRPr="00650F89">
        <w:rPr>
          <w:b/>
          <w:sz w:val="28"/>
          <w:szCs w:val="20"/>
        </w:rPr>
        <w:t>Ракетные войска</w:t>
      </w:r>
      <w:r w:rsidRPr="00650F89">
        <w:rPr>
          <w:sz w:val="28"/>
          <w:szCs w:val="20"/>
        </w:rPr>
        <w:t> - части, вооруженные мощными ракетами, которые могут доставить в любую точку земного шара всесокрушающий атомный заряд.</w:t>
      </w:r>
    </w:p>
    <w:p w:rsidR="00650F89" w:rsidRP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0"/>
        </w:rPr>
      </w:pPr>
      <w:r w:rsidRPr="00650F89">
        <w:rPr>
          <w:b/>
          <w:sz w:val="28"/>
          <w:szCs w:val="20"/>
        </w:rPr>
        <w:t>Военно-воздушные силы</w:t>
      </w:r>
      <w:r w:rsidRPr="00650F89">
        <w:rPr>
          <w:sz w:val="28"/>
          <w:szCs w:val="20"/>
        </w:rPr>
        <w:t> - бомбардировочные истребительные, а также вертолетные части и соединения. Элита В.В. сил - воздушно-десантные войска.</w:t>
      </w:r>
    </w:p>
    <w:p w:rsidR="00650F89" w:rsidRP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sz w:val="28"/>
          <w:szCs w:val="20"/>
        </w:rPr>
      </w:pPr>
      <w:r w:rsidRPr="00650F89">
        <w:rPr>
          <w:b/>
          <w:sz w:val="28"/>
          <w:szCs w:val="20"/>
        </w:rPr>
        <w:lastRenderedPageBreak/>
        <w:t>Войска противовоздушной обороны</w:t>
      </w:r>
      <w:r w:rsidRPr="00650F89">
        <w:rPr>
          <w:sz w:val="28"/>
          <w:szCs w:val="20"/>
        </w:rPr>
        <w:t> - вооружены зенитными ракетами и самолётами- истребителями.</w:t>
      </w:r>
    </w:p>
    <w:p w:rsidR="00650F89" w:rsidRP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sz w:val="32"/>
          <w:szCs w:val="20"/>
        </w:rPr>
      </w:pPr>
      <w:r w:rsidRPr="00650F89">
        <w:rPr>
          <w:b/>
          <w:sz w:val="32"/>
          <w:szCs w:val="20"/>
        </w:rPr>
        <w:t>- Вот какая у нас огромная армия.</w:t>
      </w:r>
    </w:p>
    <w:p w:rsidR="00822C1C" w:rsidRDefault="00822C1C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</w:p>
    <w:p w:rsidR="00650F89" w:rsidRDefault="00650F89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Номер ____________________________________________________________</w:t>
      </w:r>
    </w:p>
    <w:p w:rsidR="00650F89" w:rsidRDefault="00650F89" w:rsidP="00B430FA">
      <w:pPr>
        <w:spacing w:after="0" w:line="240" w:lineRule="auto"/>
        <w:ind w:right="5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</w:t>
      </w:r>
      <w:r w:rsidR="00B430FA">
        <w:rPr>
          <w:rFonts w:ascii="Times New Roman" w:hAnsi="Times New Roman" w:cs="Times New Roman"/>
          <w:b/>
          <w:sz w:val="28"/>
        </w:rPr>
        <w:t>__________________________</w:t>
      </w:r>
    </w:p>
    <w:p w:rsidR="00650F89" w:rsidRDefault="00650F89" w:rsidP="00B430FA">
      <w:pPr>
        <w:ind w:right="566"/>
        <w:rPr>
          <w:rFonts w:ascii="Times New Roman" w:hAnsi="Times New Roman" w:cs="Times New Roman"/>
          <w:sz w:val="28"/>
        </w:rPr>
      </w:pPr>
    </w:p>
    <w:p w:rsidR="00650F89" w:rsidRPr="00650F89" w:rsidRDefault="00650F89" w:rsidP="00B430FA">
      <w:pPr>
        <w:tabs>
          <w:tab w:val="left" w:pos="1560"/>
        </w:tabs>
        <w:spacing w:after="0"/>
        <w:ind w:right="566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650F89">
        <w:rPr>
          <w:rFonts w:ascii="Times New Roman" w:hAnsi="Times New Roman" w:cs="Times New Roman"/>
          <w:b/>
          <w:bCs/>
          <w:color w:val="000000"/>
          <w:sz w:val="32"/>
          <w:szCs w:val="20"/>
          <w:shd w:val="clear" w:color="auto" w:fill="FFFFFF"/>
        </w:rPr>
        <w:t>Ведущий:</w:t>
      </w:r>
    </w:p>
    <w:p w:rsidR="006D6563" w:rsidRDefault="00650F89" w:rsidP="00B430FA">
      <w:pPr>
        <w:tabs>
          <w:tab w:val="left" w:pos="1560"/>
        </w:tabs>
        <w:spacing w:after="0"/>
        <w:ind w:right="566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50F8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Защитники Отечества! Как гордо звучат эти слова! Пусть ваши сердца с годами наполняются не только храбростью, но и добротой, любовью к ближним, состраданием к обиженным. Пусть в ваших душах горит огонь гордости за свою Отчизну!</w:t>
      </w:r>
    </w:p>
    <w:p w:rsidR="00B430FA" w:rsidRPr="00B430FA" w:rsidRDefault="00B430FA" w:rsidP="00B430FA">
      <w:pPr>
        <w:tabs>
          <w:tab w:val="left" w:pos="1560"/>
        </w:tabs>
        <w:spacing w:after="0"/>
        <w:ind w:right="566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650F89" w:rsidRPr="00650F89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b/>
          <w:color w:val="000000"/>
          <w:sz w:val="32"/>
          <w:szCs w:val="20"/>
        </w:rPr>
      </w:pPr>
      <w:r w:rsidRPr="00650F89">
        <w:rPr>
          <w:b/>
          <w:color w:val="000000"/>
          <w:sz w:val="32"/>
          <w:szCs w:val="20"/>
        </w:rPr>
        <w:t>Ведущий:</w:t>
      </w:r>
    </w:p>
    <w:p w:rsidR="007B5FF2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color w:val="000000"/>
          <w:sz w:val="28"/>
          <w:szCs w:val="20"/>
        </w:rPr>
      </w:pPr>
      <w:r w:rsidRPr="007B5FF2">
        <w:rPr>
          <w:color w:val="000000"/>
          <w:sz w:val="28"/>
          <w:szCs w:val="20"/>
        </w:rPr>
        <w:t xml:space="preserve">Дорогие ниши </w:t>
      </w:r>
      <w:r w:rsidR="007B5FF2">
        <w:rPr>
          <w:color w:val="000000"/>
          <w:sz w:val="28"/>
          <w:szCs w:val="20"/>
        </w:rPr>
        <w:t xml:space="preserve">гости, учителя мужчины, </w:t>
      </w:r>
      <w:r w:rsidRPr="007B5FF2">
        <w:rPr>
          <w:color w:val="000000"/>
          <w:sz w:val="28"/>
          <w:szCs w:val="20"/>
        </w:rPr>
        <w:t>мальчишки</w:t>
      </w:r>
      <w:r w:rsidR="007B5FF2">
        <w:rPr>
          <w:color w:val="000000"/>
          <w:sz w:val="28"/>
          <w:szCs w:val="20"/>
        </w:rPr>
        <w:t xml:space="preserve"> нашей школы</w:t>
      </w:r>
      <w:r w:rsidRPr="007B5FF2">
        <w:rPr>
          <w:color w:val="000000"/>
          <w:sz w:val="28"/>
          <w:szCs w:val="20"/>
        </w:rPr>
        <w:t xml:space="preserve">! Поздравляем вас с великим праздником! Пусть ваши сердца с годами наполняются не только храбростью, но и добротой, любовью к нашей Родине! Пусть в ваших душах горит огонь гордости за нашу Отчизну! </w:t>
      </w:r>
    </w:p>
    <w:p w:rsidR="00650F89" w:rsidRPr="007B5FF2" w:rsidRDefault="00650F89" w:rsidP="00B430FA">
      <w:pPr>
        <w:pStyle w:val="a3"/>
        <w:shd w:val="clear" w:color="auto" w:fill="FFFFFF"/>
        <w:spacing w:before="0" w:beforeAutospacing="0" w:after="0" w:afterAutospacing="0"/>
        <w:ind w:right="566"/>
        <w:rPr>
          <w:color w:val="000000"/>
          <w:sz w:val="28"/>
          <w:szCs w:val="20"/>
        </w:rPr>
      </w:pPr>
      <w:r w:rsidRPr="007B5FF2">
        <w:rPr>
          <w:color w:val="000000"/>
          <w:sz w:val="28"/>
          <w:szCs w:val="20"/>
        </w:rPr>
        <w:t>С праздником!</w:t>
      </w:r>
    </w:p>
    <w:p w:rsidR="00650F89" w:rsidRDefault="00650F89" w:rsidP="00B430FA">
      <w:pPr>
        <w:tabs>
          <w:tab w:val="left" w:pos="1560"/>
        </w:tabs>
        <w:spacing w:after="0"/>
        <w:ind w:right="566"/>
        <w:rPr>
          <w:rFonts w:ascii="Times New Roman" w:hAnsi="Times New Roman" w:cs="Times New Roman"/>
          <w:sz w:val="40"/>
        </w:rPr>
      </w:pPr>
    </w:p>
    <w:p w:rsidR="00FF65AB" w:rsidRPr="00FF65AB" w:rsidRDefault="00FF65AB" w:rsidP="00B430FA">
      <w:pPr>
        <w:tabs>
          <w:tab w:val="left" w:pos="1560"/>
        </w:tabs>
        <w:spacing w:after="0"/>
        <w:ind w:right="566"/>
        <w:rPr>
          <w:rFonts w:ascii="Times New Roman" w:hAnsi="Times New Roman" w:cs="Times New Roman"/>
          <w:b/>
          <w:sz w:val="32"/>
        </w:rPr>
      </w:pPr>
      <w:r w:rsidRPr="00FF65AB">
        <w:rPr>
          <w:rFonts w:ascii="Times New Roman" w:hAnsi="Times New Roman" w:cs="Times New Roman"/>
          <w:b/>
          <w:sz w:val="32"/>
        </w:rPr>
        <w:t>Ведущий:</w:t>
      </w:r>
    </w:p>
    <w:p w:rsidR="00FF65AB" w:rsidRDefault="00FF65AB" w:rsidP="00B430FA">
      <w:pPr>
        <w:tabs>
          <w:tab w:val="left" w:pos="1560"/>
        </w:tabs>
        <w:spacing w:after="0"/>
        <w:ind w:right="566"/>
        <w:jc w:val="center"/>
        <w:rPr>
          <w:rFonts w:ascii="Times New Roman" w:hAnsi="Times New Roman" w:cs="Times New Roman"/>
          <w:b/>
          <w:sz w:val="36"/>
        </w:rPr>
      </w:pPr>
      <w:r w:rsidRPr="00FF65AB">
        <w:rPr>
          <w:rFonts w:ascii="Times New Roman" w:hAnsi="Times New Roman" w:cs="Times New Roman"/>
          <w:b/>
          <w:sz w:val="36"/>
        </w:rPr>
        <w:t xml:space="preserve">На этом наше мероприятие подошло к концу, </w:t>
      </w:r>
    </w:p>
    <w:p w:rsidR="00FF65AB" w:rsidRDefault="00B430FA" w:rsidP="00B430FA">
      <w:pPr>
        <w:tabs>
          <w:tab w:val="left" w:pos="1560"/>
        </w:tabs>
        <w:spacing w:after="0"/>
        <w:ind w:right="566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спасибо в</w:t>
      </w:r>
      <w:r w:rsidR="00FF65AB">
        <w:rPr>
          <w:rFonts w:ascii="Times New Roman" w:hAnsi="Times New Roman" w:cs="Times New Roman"/>
          <w:b/>
          <w:sz w:val="36"/>
        </w:rPr>
        <w:t>сем за внимание!</w:t>
      </w:r>
    </w:p>
    <w:p w:rsidR="00B430FA" w:rsidRDefault="00B430FA" w:rsidP="00B430FA">
      <w:pPr>
        <w:tabs>
          <w:tab w:val="left" w:pos="1560"/>
        </w:tabs>
        <w:spacing w:after="0"/>
        <w:ind w:right="566"/>
        <w:jc w:val="center"/>
        <w:rPr>
          <w:rFonts w:ascii="Times New Roman" w:hAnsi="Times New Roman" w:cs="Times New Roman"/>
          <w:b/>
          <w:sz w:val="36"/>
        </w:rPr>
      </w:pPr>
    </w:p>
    <w:p w:rsidR="00B430FA" w:rsidRDefault="00B430FA" w:rsidP="00B430FA">
      <w:pPr>
        <w:tabs>
          <w:tab w:val="left" w:pos="1560"/>
        </w:tabs>
        <w:spacing w:after="0"/>
        <w:ind w:right="566"/>
        <w:rPr>
          <w:rFonts w:ascii="Times New Roman" w:hAnsi="Times New Roman" w:cs="Times New Roman"/>
          <w:b/>
          <w:sz w:val="36"/>
        </w:rPr>
      </w:pPr>
    </w:p>
    <w:p w:rsidR="00B430FA" w:rsidRDefault="00B430FA" w:rsidP="00B430FA">
      <w:pPr>
        <w:tabs>
          <w:tab w:val="left" w:pos="1560"/>
        </w:tabs>
        <w:spacing w:after="0"/>
        <w:ind w:right="566"/>
        <w:jc w:val="center"/>
        <w:rPr>
          <w:rFonts w:ascii="Times New Roman" w:hAnsi="Times New Roman" w:cs="Times New Roman"/>
          <w:b/>
          <w:sz w:val="36"/>
        </w:rPr>
      </w:pPr>
    </w:p>
    <w:p w:rsidR="00B430FA" w:rsidRPr="00B430FA" w:rsidRDefault="00B430FA" w:rsidP="00B430FA">
      <w:pPr>
        <w:tabs>
          <w:tab w:val="left" w:pos="1560"/>
        </w:tabs>
        <w:spacing w:after="0"/>
        <w:ind w:right="566"/>
        <w:jc w:val="right"/>
        <w:rPr>
          <w:rFonts w:ascii="Times New Roman" w:hAnsi="Times New Roman" w:cs="Times New Roman"/>
          <w:b/>
          <w:color w:val="C00000"/>
          <w:sz w:val="36"/>
        </w:rPr>
      </w:pPr>
      <w:r w:rsidRPr="00B430FA">
        <w:rPr>
          <w:rFonts w:ascii="Times New Roman" w:hAnsi="Times New Roman" w:cs="Times New Roman"/>
          <w:b/>
          <w:color w:val="C00000"/>
          <w:sz w:val="36"/>
        </w:rPr>
        <w:t>Сценарий подготовила:</w:t>
      </w:r>
    </w:p>
    <w:p w:rsidR="00B430FA" w:rsidRPr="00B430FA" w:rsidRDefault="00B430FA" w:rsidP="00B430FA">
      <w:pPr>
        <w:tabs>
          <w:tab w:val="left" w:pos="1560"/>
        </w:tabs>
        <w:spacing w:after="0"/>
        <w:ind w:right="566"/>
        <w:jc w:val="right"/>
        <w:rPr>
          <w:rFonts w:ascii="Times New Roman" w:hAnsi="Times New Roman" w:cs="Times New Roman"/>
          <w:b/>
          <w:color w:val="C00000"/>
          <w:sz w:val="36"/>
        </w:rPr>
      </w:pPr>
      <w:r w:rsidRPr="00B430FA">
        <w:rPr>
          <w:rFonts w:ascii="Times New Roman" w:hAnsi="Times New Roman" w:cs="Times New Roman"/>
          <w:b/>
          <w:color w:val="C00000"/>
          <w:sz w:val="36"/>
        </w:rPr>
        <w:t>Зам. дир. по ВР-Абдусаламова С.Б.</w:t>
      </w:r>
    </w:p>
    <w:sectPr w:rsidR="00B430FA" w:rsidRPr="00B430FA" w:rsidSect="00B430FA">
      <w:pgSz w:w="11906" w:h="16838"/>
      <w:pgMar w:top="1276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_Benguiat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E1F17"/>
    <w:multiLevelType w:val="hybridMultilevel"/>
    <w:tmpl w:val="1CFA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6D"/>
    <w:rsid w:val="001E43F8"/>
    <w:rsid w:val="00266AA7"/>
    <w:rsid w:val="0042636D"/>
    <w:rsid w:val="00593517"/>
    <w:rsid w:val="005A6C8D"/>
    <w:rsid w:val="005C4AC1"/>
    <w:rsid w:val="00650F89"/>
    <w:rsid w:val="006D6563"/>
    <w:rsid w:val="006E0C04"/>
    <w:rsid w:val="007B5FF2"/>
    <w:rsid w:val="00822C1C"/>
    <w:rsid w:val="008F762B"/>
    <w:rsid w:val="00A52DA4"/>
    <w:rsid w:val="00B430FA"/>
    <w:rsid w:val="00C04631"/>
    <w:rsid w:val="00C378AC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952B0-B2DF-4337-91F6-BF87CA53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22C1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6C8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22C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6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2018-02-20T09:41:00Z</cp:lastPrinted>
  <dcterms:created xsi:type="dcterms:W3CDTF">2018-02-20T00:45:00Z</dcterms:created>
  <dcterms:modified xsi:type="dcterms:W3CDTF">2018-03-04T05:57:00Z</dcterms:modified>
</cp:coreProperties>
</file>