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33208" w14:textId="243ED509" w:rsidR="008056D8" w:rsidRPr="007B58BF" w:rsidRDefault="00ED7CD1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</w:t>
      </w: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размещения в 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СМИ</w:t>
      </w:r>
      <w:r w:rsidR="007B58BF">
        <w:rPr>
          <w:rFonts w:ascii="Tahoma" w:eastAsia="Times New Roman" w:hAnsi="Tahoma" w:cs="Tahoma"/>
          <w:b/>
          <w:sz w:val="24"/>
          <w:szCs w:val="24"/>
          <w:lang w:eastAsia="ru-RU"/>
        </w:rPr>
        <w:t>, на сайтах учреждений ДОД</w:t>
      </w:r>
    </w:p>
    <w:p w14:paraId="3C83B942" w14:textId="77777777"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7F860CB1" w14:textId="53684FEF" w:rsidR="008238E5" w:rsidRPr="007B58BF" w:rsidRDefault="008238E5" w:rsidP="008238E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14:paraId="6FE35EC7" w14:textId="197F83ED"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BF4E3C7" w14:textId="77777777"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A7E4FED" w14:textId="1EE38A77"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2019 года в</w:t>
      </w:r>
      <w:bookmarkStart w:id="0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0"/>
      <w:r w:rsidR="005B49DD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Республике Дагестан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</w:t>
      </w:r>
      <w:r w:rsidR="005B49DD">
        <w:rPr>
          <w:rFonts w:ascii="Tahoma" w:eastAsia="Times New Roman" w:hAnsi="Tahoma" w:cs="Tahoma"/>
          <w:sz w:val="24"/>
          <w:szCs w:val="24"/>
          <w:lang w:eastAsia="ru-RU"/>
        </w:rPr>
        <w:t>ала</w:t>
      </w:r>
      <w:bookmarkStart w:id="1" w:name="_GoBack"/>
      <w:bookmarkEnd w:id="1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6ACD1222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83D96CA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DCEA7B6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0C04D347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04E4861A" w14:textId="02DA60E5"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14:paraId="0EC3F5AE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DF957DB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71AC402D" w14:textId="645A855B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val="en-US" w:eastAsia="ru-RU"/>
        </w:rPr>
        <w:t>http</w:t>
      </w:r>
      <w:r w:rsidR="005B49DD">
        <w:rPr>
          <w:rFonts w:ascii="Tahoma" w:eastAsia="Times New Roman" w:hAnsi="Tahoma" w:cs="Tahoma"/>
          <w:color w:val="FF0000"/>
          <w:sz w:val="24"/>
          <w:szCs w:val="24"/>
          <w:u w:val="single"/>
          <w:lang w:val="en-US" w:eastAsia="ru-RU"/>
        </w:rPr>
        <w:t>s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://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val="en-US" w:eastAsia="ru-RU"/>
        </w:rPr>
        <w:t>p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05.навигатор.дети</w:t>
      </w:r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7826F375" w14:textId="52FFDBC3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0956CC1D" w14:textId="2C516606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1E12AB5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14:paraId="1630481C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9DBF339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360EBA15" w14:textId="3CC19EFE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val="en-US" w:eastAsia="ru-RU"/>
        </w:rPr>
        <w:t>http</w:t>
      </w:r>
      <w:r w:rsidR="005B49DD">
        <w:rPr>
          <w:rFonts w:ascii="Tahoma" w:eastAsia="Times New Roman" w:hAnsi="Tahoma" w:cs="Tahoma"/>
          <w:color w:val="FF0000"/>
          <w:sz w:val="24"/>
          <w:szCs w:val="24"/>
          <w:u w:val="single"/>
          <w:lang w:val="en-US" w:eastAsia="ru-RU"/>
        </w:rPr>
        <w:t>s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://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val="en-US" w:eastAsia="ru-RU"/>
        </w:rPr>
        <w:t>p</w:t>
      </w:r>
      <w:r w:rsidR="005B49DD" w:rsidRPr="00DE617E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05.навигатор.дети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14:paraId="6E059271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14:paraId="66CFD895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B794A1F" w14:textId="171D4574"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5B49DD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  <w15:chartTrackingRefBased/>
  <w15:docId w15:val="{31BDA38F-0507-45F1-B249-1540C27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 Windows</cp:lastModifiedBy>
  <cp:revision>48</cp:revision>
  <dcterms:created xsi:type="dcterms:W3CDTF">2019-03-05T15:33:00Z</dcterms:created>
  <dcterms:modified xsi:type="dcterms:W3CDTF">2020-07-08T12:48:00Z</dcterms:modified>
</cp:coreProperties>
</file>