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37" w:rsidRDefault="004A0BB1" w:rsidP="004A0BB1">
      <w:pPr>
        <w:jc w:val="center"/>
        <w:rPr>
          <w:b/>
          <w:sz w:val="28"/>
        </w:rPr>
      </w:pPr>
      <w:r w:rsidRPr="004A0BB1">
        <w:rPr>
          <w:b/>
          <w:sz w:val="28"/>
        </w:rPr>
        <w:t>Расписание уроков информатики с 6 апреля 2020 года</w:t>
      </w:r>
    </w:p>
    <w:p w:rsidR="00497BDB" w:rsidRPr="004A0BB1" w:rsidRDefault="00497BDB" w:rsidP="004A0BB1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6B7774">
        <w:rPr>
          <w:b/>
          <w:sz w:val="28"/>
        </w:rPr>
        <w:t>1</w:t>
      </w:r>
      <w:r w:rsidR="004B7D97">
        <w:rPr>
          <w:b/>
          <w:sz w:val="28"/>
        </w:rPr>
        <w:t>1</w:t>
      </w:r>
      <w:r>
        <w:rPr>
          <w:b/>
          <w:sz w:val="28"/>
        </w:rPr>
        <w:t xml:space="preserve"> класса</w:t>
      </w:r>
    </w:p>
    <w:p w:rsidR="004A0BB1" w:rsidRDefault="004A0BB1"/>
    <w:tbl>
      <w:tblPr>
        <w:tblStyle w:val="a3"/>
        <w:tblW w:w="10342" w:type="dxa"/>
        <w:tblInd w:w="-714" w:type="dxa"/>
        <w:tblLook w:val="04A0" w:firstRow="1" w:lastRow="0" w:firstColumn="1" w:lastColumn="0" w:noHBand="0" w:noVBand="1"/>
      </w:tblPr>
      <w:tblGrid>
        <w:gridCol w:w="748"/>
        <w:gridCol w:w="1666"/>
        <w:gridCol w:w="7928"/>
      </w:tblGrid>
      <w:tr w:rsidR="004A0BB1" w:rsidRPr="005F7522" w:rsidTr="004B7D97">
        <w:tc>
          <w:tcPr>
            <w:tcW w:w="748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674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7920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ссылка</w:t>
            </w: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5F7522">
              <w:rPr>
                <w:sz w:val="20"/>
                <w:szCs w:val="20"/>
              </w:rPr>
              <w:t>С 6 по 11 апреля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Интернет как глобальная информационная система</w:t>
            </w:r>
          </w:p>
        </w:tc>
        <w:tc>
          <w:tcPr>
            <w:tcW w:w="7920" w:type="dxa"/>
          </w:tcPr>
          <w:p w:rsidR="00CC040D" w:rsidRDefault="00037C7A" w:rsidP="00CC040D">
            <w:pPr>
              <w:rPr>
                <w:sz w:val="20"/>
                <w:szCs w:val="20"/>
              </w:rPr>
            </w:pPr>
            <w:hyperlink r:id="rId6" w:history="1">
              <w:r w:rsidRPr="00746FE3">
                <w:rPr>
                  <w:rStyle w:val="a6"/>
                  <w:sz w:val="20"/>
                  <w:szCs w:val="20"/>
                </w:rPr>
                <w:t>https://youtu.be/B-otK-nKvLY</w:t>
              </w:r>
            </w:hyperlink>
          </w:p>
          <w:p w:rsidR="00037C7A" w:rsidRDefault="00037C7A" w:rsidP="00CC040D">
            <w:pPr>
              <w:rPr>
                <w:sz w:val="20"/>
                <w:szCs w:val="20"/>
              </w:rPr>
            </w:pPr>
            <w:hyperlink r:id="rId7" w:history="1">
              <w:r w:rsidRPr="00746FE3">
                <w:rPr>
                  <w:rStyle w:val="a6"/>
                  <w:sz w:val="20"/>
                  <w:szCs w:val="20"/>
                </w:rPr>
                <w:t>https://youtu.be/lqj2mw_NMRs</w:t>
              </w:r>
            </w:hyperlink>
          </w:p>
          <w:p w:rsidR="00037C7A" w:rsidRDefault="00037C7A" w:rsidP="00CC040D">
            <w:pPr>
              <w:rPr>
                <w:sz w:val="20"/>
                <w:szCs w:val="20"/>
              </w:rPr>
            </w:pPr>
            <w:hyperlink r:id="rId8" w:history="1">
              <w:r w:rsidRPr="00746FE3">
                <w:rPr>
                  <w:rStyle w:val="a6"/>
                  <w:sz w:val="20"/>
                  <w:szCs w:val="20"/>
                </w:rPr>
                <w:t>https://youtu.be/KOQFSUrzyDM</w:t>
              </w:r>
            </w:hyperlink>
          </w:p>
          <w:p w:rsidR="00037C7A" w:rsidRPr="005F7522" w:rsidRDefault="00037C7A" w:rsidP="00CC040D">
            <w:pPr>
              <w:rPr>
                <w:sz w:val="20"/>
                <w:szCs w:val="20"/>
              </w:rPr>
            </w:pPr>
            <w:hyperlink r:id="rId9" w:history="1">
              <w:r w:rsidRPr="00746FE3">
                <w:rPr>
                  <w:rStyle w:val="a6"/>
                  <w:sz w:val="20"/>
                  <w:szCs w:val="20"/>
                </w:rPr>
                <w:t>https://youtu.be/TnXPfEfABs8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13 по 18 апреля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Обобщение и систематизация изученного материала по теме «Сетевые информационные технологии» (урок-семинар или проверочная работа)</w:t>
            </w:r>
          </w:p>
        </w:tc>
        <w:tc>
          <w:tcPr>
            <w:tcW w:w="7920" w:type="dxa"/>
          </w:tcPr>
          <w:p w:rsidR="00037C7A" w:rsidRPr="00037C7A" w:rsidRDefault="00037C7A" w:rsidP="00037C7A">
            <w:pPr>
              <w:jc w:val="center"/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В заданиях группы А выбрать только один верный вариант ответа.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А1.Основное отличие локальных и глобальных сетей состоит в следующем:</w:t>
            </w:r>
          </w:p>
          <w:p w:rsidR="00037C7A" w:rsidRPr="00037C7A" w:rsidRDefault="00037C7A" w:rsidP="004B7D9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Локальные и глобальные сети различаются по географическому принципу(по удалённости).</w:t>
            </w:r>
          </w:p>
          <w:p w:rsidR="00037C7A" w:rsidRPr="00037C7A" w:rsidRDefault="00037C7A" w:rsidP="004B7D9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В локальных сетях используются цифровые линии связи, а в глобальных – аналоговые.</w:t>
            </w:r>
          </w:p>
          <w:p w:rsidR="00037C7A" w:rsidRPr="00037C7A" w:rsidRDefault="00037C7A" w:rsidP="004B7D9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В локальных сетях применяются высокоскоростные линии связи, а в глобальных – низкоскоростные.</w:t>
            </w:r>
          </w:p>
          <w:p w:rsidR="00037C7A" w:rsidRPr="00037C7A" w:rsidRDefault="00037C7A" w:rsidP="004B7D9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Различаются количеством рабочих станций в сети.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А2. Протокол  - это:</w:t>
            </w:r>
          </w:p>
          <w:p w:rsidR="00037C7A" w:rsidRPr="00037C7A" w:rsidRDefault="00037C7A" w:rsidP="004B7D97">
            <w:pPr>
              <w:numPr>
                <w:ilvl w:val="0"/>
                <w:numId w:val="3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Устройство для связи двух компьютеров.</w:t>
            </w:r>
          </w:p>
          <w:p w:rsidR="00037C7A" w:rsidRPr="00037C7A" w:rsidRDefault="00037C7A" w:rsidP="004B7D97">
            <w:pPr>
              <w:numPr>
                <w:ilvl w:val="0"/>
                <w:numId w:val="3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Программа, организующая взаимодействие компьютера и модема.</w:t>
            </w:r>
          </w:p>
          <w:p w:rsidR="00037C7A" w:rsidRPr="00037C7A" w:rsidRDefault="00037C7A" w:rsidP="004B7D97">
            <w:pPr>
              <w:numPr>
                <w:ilvl w:val="0"/>
                <w:numId w:val="3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Правила взаимодействия технических устройств в сети.</w:t>
            </w:r>
          </w:p>
          <w:p w:rsidR="00037C7A" w:rsidRPr="00037C7A" w:rsidRDefault="00037C7A" w:rsidP="004B7D97">
            <w:pPr>
              <w:numPr>
                <w:ilvl w:val="0"/>
                <w:numId w:val="3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Устройство, согласующее работу компьютера и телефонной сети.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 xml:space="preserve">А3. Задан адрес электронной почты в сети Интернет: </w:t>
            </w:r>
            <w:r w:rsidRPr="00037C7A">
              <w:rPr>
                <w:b/>
                <w:i/>
                <w:sz w:val="20"/>
                <w:szCs w:val="20"/>
                <w:lang w:val="en-US"/>
              </w:rPr>
              <w:t>Username</w:t>
            </w:r>
            <w:r w:rsidRPr="00037C7A">
              <w:rPr>
                <w:b/>
                <w:i/>
                <w:sz w:val="20"/>
                <w:szCs w:val="20"/>
              </w:rPr>
              <w:t>@</w:t>
            </w:r>
            <w:r w:rsidRPr="00037C7A">
              <w:rPr>
                <w:b/>
                <w:i/>
                <w:sz w:val="20"/>
                <w:szCs w:val="20"/>
                <w:lang w:val="en-US"/>
              </w:rPr>
              <w:t>mtu</w:t>
            </w:r>
            <w:r w:rsidRPr="00037C7A">
              <w:rPr>
                <w:b/>
                <w:i/>
                <w:sz w:val="20"/>
                <w:szCs w:val="20"/>
              </w:rPr>
              <w:t>-</w:t>
            </w:r>
            <w:r w:rsidRPr="00037C7A">
              <w:rPr>
                <w:b/>
                <w:i/>
                <w:sz w:val="20"/>
                <w:szCs w:val="20"/>
                <w:lang w:val="en-US"/>
              </w:rPr>
              <w:t>net</w:t>
            </w:r>
            <w:r w:rsidRPr="00037C7A">
              <w:rPr>
                <w:b/>
                <w:i/>
                <w:sz w:val="20"/>
                <w:szCs w:val="20"/>
              </w:rPr>
              <w:t>.</w:t>
            </w:r>
            <w:r w:rsidRPr="00037C7A">
              <w:rPr>
                <w:b/>
                <w:i/>
                <w:sz w:val="20"/>
                <w:szCs w:val="20"/>
                <w:lang w:val="en-US"/>
              </w:rPr>
              <w:t>ru</w:t>
            </w:r>
            <w:r w:rsidRPr="00037C7A">
              <w:rPr>
                <w:b/>
                <w:i/>
                <w:sz w:val="20"/>
                <w:szCs w:val="20"/>
              </w:rPr>
              <w:t>. Укажите имя владельца этого электронного ящика.</w:t>
            </w:r>
          </w:p>
          <w:p w:rsidR="00037C7A" w:rsidRPr="00037C7A" w:rsidRDefault="00037C7A" w:rsidP="004B7D9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Username.</w:t>
            </w:r>
          </w:p>
          <w:p w:rsidR="00037C7A" w:rsidRPr="00037C7A" w:rsidRDefault="00037C7A" w:rsidP="004B7D9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User</w:t>
            </w:r>
            <w:r w:rsidRPr="00037C7A">
              <w:rPr>
                <w:sz w:val="20"/>
                <w:szCs w:val="20"/>
                <w:lang w:val="en-US"/>
              </w:rPr>
              <w:t>.</w:t>
            </w:r>
          </w:p>
          <w:p w:rsidR="00037C7A" w:rsidRPr="00037C7A" w:rsidRDefault="00037C7A" w:rsidP="004B7D9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mtu-net.ru.</w:t>
            </w:r>
          </w:p>
          <w:p w:rsidR="00037C7A" w:rsidRPr="00037C7A" w:rsidRDefault="00037C7A" w:rsidP="004B7D9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mtu-net</w:t>
            </w:r>
            <w:r w:rsidRPr="00037C7A">
              <w:rPr>
                <w:sz w:val="20"/>
                <w:szCs w:val="20"/>
                <w:lang w:val="en-US"/>
              </w:rPr>
              <w:t>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А4. Программный продукт, который позволяет создавать Web – страницы вручную:</w:t>
            </w:r>
          </w:p>
          <w:p w:rsidR="00037C7A" w:rsidRPr="00037C7A" w:rsidRDefault="00037C7A" w:rsidP="004B7D9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Блокнот.</w:t>
            </w:r>
          </w:p>
          <w:p w:rsidR="00037C7A" w:rsidRPr="00037C7A" w:rsidRDefault="00037C7A" w:rsidP="004B7D9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  <w:lang w:val="en-US"/>
              </w:rPr>
              <w:t>Front Page.</w:t>
            </w:r>
          </w:p>
          <w:p w:rsidR="00037C7A" w:rsidRPr="00037C7A" w:rsidRDefault="00037C7A" w:rsidP="004B7D9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  <w:lang w:val="en-US"/>
              </w:rPr>
              <w:t>Dremweawer.</w:t>
            </w:r>
          </w:p>
          <w:p w:rsidR="00037C7A" w:rsidRPr="00037C7A" w:rsidRDefault="00037C7A" w:rsidP="004B7D9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Текстовый редактор.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А5. Контент сайта – это:</w:t>
            </w:r>
          </w:p>
          <w:p w:rsidR="00037C7A" w:rsidRPr="00037C7A" w:rsidRDefault="00037C7A" w:rsidP="004B7D9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Форма сайта.</w:t>
            </w:r>
          </w:p>
          <w:p w:rsidR="00037C7A" w:rsidRPr="00037C7A" w:rsidRDefault="00037C7A" w:rsidP="004B7D9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Способы представления данных на сайте.</w:t>
            </w:r>
          </w:p>
          <w:p w:rsidR="00037C7A" w:rsidRPr="00037C7A" w:rsidRDefault="00037C7A" w:rsidP="004B7D9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Способы связи между страницами сайта.</w:t>
            </w:r>
          </w:p>
          <w:p w:rsidR="00037C7A" w:rsidRPr="00037C7A" w:rsidRDefault="00037C7A" w:rsidP="004B7D9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Содержание сайта.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А6. Какой протокол позволяет однозначно идентифицировать любой компьютер в сети?</w:t>
            </w:r>
          </w:p>
          <w:p w:rsidR="00037C7A" w:rsidRPr="00037C7A" w:rsidRDefault="00037C7A" w:rsidP="004B7D9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  <w:lang w:val="en-US"/>
              </w:rPr>
              <w:t>TCP</w:t>
            </w:r>
          </w:p>
          <w:p w:rsidR="00037C7A" w:rsidRPr="00037C7A" w:rsidRDefault="00037C7A" w:rsidP="004B7D9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  <w:lang w:val="en-US"/>
              </w:rPr>
              <w:t>IP</w:t>
            </w:r>
          </w:p>
          <w:p w:rsidR="00037C7A" w:rsidRPr="00037C7A" w:rsidRDefault="00037C7A" w:rsidP="004B7D9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  <w:lang w:val="en-US"/>
              </w:rPr>
              <w:t>SPX</w:t>
            </w:r>
          </w:p>
          <w:p w:rsidR="00037C7A" w:rsidRPr="00037C7A" w:rsidRDefault="00037C7A" w:rsidP="004B7D9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37C7A">
              <w:rPr>
                <w:sz w:val="20"/>
                <w:szCs w:val="20"/>
                <w:lang w:val="en-US"/>
              </w:rPr>
              <w:t>NetBIOS</w:t>
            </w:r>
            <w:r w:rsidRPr="00037C7A">
              <w:rPr>
                <w:sz w:val="20"/>
                <w:szCs w:val="20"/>
              </w:rPr>
              <w:t>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А7. Технические средства, позволяющие осуществлять передачу данных на расстоянии.</w:t>
            </w:r>
          </w:p>
          <w:p w:rsidR="00037C7A" w:rsidRPr="00037C7A" w:rsidRDefault="00037C7A" w:rsidP="004B7D97">
            <w:pPr>
              <w:numPr>
                <w:ilvl w:val="0"/>
                <w:numId w:val="8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Компьютер.</w:t>
            </w:r>
          </w:p>
          <w:p w:rsidR="00037C7A" w:rsidRPr="00037C7A" w:rsidRDefault="00037C7A" w:rsidP="004B7D97">
            <w:pPr>
              <w:numPr>
                <w:ilvl w:val="0"/>
                <w:numId w:val="8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Каналы связи.</w:t>
            </w:r>
          </w:p>
          <w:p w:rsidR="00037C7A" w:rsidRPr="00037C7A" w:rsidRDefault="00037C7A" w:rsidP="004B7D97">
            <w:pPr>
              <w:numPr>
                <w:ilvl w:val="0"/>
                <w:numId w:val="8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Сетевые технологии.</w:t>
            </w:r>
          </w:p>
          <w:p w:rsidR="00037C7A" w:rsidRPr="00037C7A" w:rsidRDefault="00037C7A" w:rsidP="004B7D97">
            <w:pPr>
              <w:numPr>
                <w:ilvl w:val="0"/>
                <w:numId w:val="8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Провайдеры.</w:t>
            </w:r>
          </w:p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А8. Каналы связи, по которым информация передается только в одном направлении.</w:t>
            </w:r>
          </w:p>
          <w:p w:rsidR="00037C7A" w:rsidRPr="00037C7A" w:rsidRDefault="00037C7A" w:rsidP="004B7D97">
            <w:pPr>
              <w:numPr>
                <w:ilvl w:val="0"/>
                <w:numId w:val="9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Односторонние.</w:t>
            </w:r>
          </w:p>
          <w:p w:rsidR="00037C7A" w:rsidRPr="00037C7A" w:rsidRDefault="00037C7A" w:rsidP="004B7D97">
            <w:pPr>
              <w:numPr>
                <w:ilvl w:val="0"/>
                <w:numId w:val="9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Симплексные.</w:t>
            </w:r>
          </w:p>
          <w:p w:rsidR="00037C7A" w:rsidRPr="00037C7A" w:rsidRDefault="00037C7A" w:rsidP="004B7D97">
            <w:pPr>
              <w:numPr>
                <w:ilvl w:val="0"/>
                <w:numId w:val="9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Прямые.</w:t>
            </w:r>
          </w:p>
          <w:p w:rsidR="00037C7A" w:rsidRPr="00037C7A" w:rsidRDefault="00037C7A" w:rsidP="004B7D97">
            <w:pPr>
              <w:numPr>
                <w:ilvl w:val="0"/>
                <w:numId w:val="9"/>
              </w:numPr>
              <w:rPr>
                <w:b/>
                <w:i/>
                <w:sz w:val="20"/>
                <w:szCs w:val="20"/>
              </w:rPr>
            </w:pPr>
            <w:r w:rsidRPr="00037C7A">
              <w:rPr>
                <w:sz w:val="20"/>
                <w:szCs w:val="20"/>
              </w:rPr>
              <w:t>Обратные.</w:t>
            </w:r>
          </w:p>
          <w:p w:rsidR="00037C7A" w:rsidRPr="00037C7A" w:rsidRDefault="00037C7A" w:rsidP="00037C7A">
            <w:pPr>
              <w:jc w:val="center"/>
              <w:rPr>
                <w:b/>
                <w:i/>
                <w:sz w:val="20"/>
                <w:szCs w:val="20"/>
              </w:rPr>
            </w:pPr>
            <w:r w:rsidRPr="00037C7A">
              <w:rPr>
                <w:b/>
                <w:i/>
                <w:sz w:val="20"/>
                <w:szCs w:val="20"/>
              </w:rPr>
              <w:t>В заданиях группы Б привести решение задачи и дать развёрнутый ответ.</w:t>
            </w:r>
          </w:p>
          <w:p w:rsidR="00037C7A" w:rsidRPr="00037C7A" w:rsidRDefault="00037C7A" w:rsidP="00037C7A">
            <w:pPr>
              <w:rPr>
                <w:b/>
                <w:sz w:val="20"/>
                <w:szCs w:val="20"/>
              </w:rPr>
            </w:pPr>
            <w:r w:rsidRPr="00037C7A">
              <w:rPr>
                <w:b/>
                <w:sz w:val="20"/>
                <w:szCs w:val="20"/>
              </w:rPr>
              <w:t>Б1. Соотнесите схемы и названия топологий сетей.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87"/>
              <w:gridCol w:w="5215"/>
            </w:tblGrid>
            <w:tr w:rsidR="00037C7A" w:rsidRPr="00037C7A" w:rsidTr="00037C7A"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1)</w:t>
                  </w:r>
                  <w:r w:rsidRPr="00037C7A">
                    <w:rPr>
                      <w:sz w:val="20"/>
                      <w:szCs w:val="20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423545</wp:posOffset>
                        </wp:positionH>
                        <wp:positionV relativeFrom="paragraph">
                          <wp:posOffset>635</wp:posOffset>
                        </wp:positionV>
                        <wp:extent cx="908050" cy="876300"/>
                        <wp:effectExtent l="0" t="0" r="6350" b="0"/>
                        <wp:wrapTight wrapText="bothSides">
                          <wp:wrapPolygon edited="0">
                            <wp:start x="4531" y="470"/>
                            <wp:lineTo x="2719" y="8922"/>
                            <wp:lineTo x="0" y="11270"/>
                            <wp:lineTo x="453" y="13148"/>
                            <wp:lineTo x="5891" y="16435"/>
                            <wp:lineTo x="8157" y="20661"/>
                            <wp:lineTo x="8610" y="21130"/>
                            <wp:lineTo x="11329" y="21130"/>
                            <wp:lineTo x="15407" y="16435"/>
                            <wp:lineTo x="21298" y="14557"/>
                            <wp:lineTo x="21298" y="12209"/>
                            <wp:lineTo x="19032" y="8922"/>
                            <wp:lineTo x="19485" y="3287"/>
                            <wp:lineTo x="16766" y="1409"/>
                            <wp:lineTo x="8610" y="470"/>
                            <wp:lineTo x="4531" y="470"/>
                          </wp:wrapPolygon>
                        </wp:wrapTight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7968" r="57529" b="134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805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7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А) Звезда.</w:t>
                  </w:r>
                </w:p>
              </w:tc>
            </w:tr>
            <w:tr w:rsidR="00037C7A" w:rsidRPr="00037C7A" w:rsidTr="00037C7A"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sz w:val="20"/>
                      <w:szCs w:val="20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347345</wp:posOffset>
                        </wp:positionH>
                        <wp:positionV relativeFrom="paragraph">
                          <wp:posOffset>3810</wp:posOffset>
                        </wp:positionV>
                        <wp:extent cx="1038225" cy="798195"/>
                        <wp:effectExtent l="0" t="0" r="0" b="1905"/>
                        <wp:wrapSquare wrapText="bothSides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6735" t="-203" b="630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981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37C7A">
                    <w:rPr>
                      <w:b/>
                      <w:sz w:val="20"/>
                      <w:szCs w:val="20"/>
                    </w:rPr>
                    <w:t>2)</w:t>
                  </w:r>
                </w:p>
              </w:tc>
              <w:tc>
                <w:tcPr>
                  <w:tcW w:w="7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Б) Общая шина.</w:t>
                  </w:r>
                </w:p>
              </w:tc>
            </w:tr>
            <w:tr w:rsidR="00037C7A" w:rsidRPr="00037C7A" w:rsidTr="00037C7A"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lastRenderedPageBreak/>
                    <w:t xml:space="preserve">3) </w:t>
                  </w:r>
                  <w:r w:rsidRPr="00037C7A">
                    <w:rPr>
                      <w:sz w:val="20"/>
                      <w:szCs w:val="20"/>
                    </w:rPr>
                    <w:drawing>
                      <wp:anchor distT="0" distB="0" distL="114300" distR="114300" simplePos="0" relativeHeight="251661312" behindDoc="1" locked="0" layoutInCell="1" allowOverlap="1">
                        <wp:simplePos x="0" y="0"/>
                        <wp:positionH relativeFrom="column">
                          <wp:posOffset>166370</wp:posOffset>
                        </wp:positionH>
                        <wp:positionV relativeFrom="paragraph">
                          <wp:posOffset>-4445</wp:posOffset>
                        </wp:positionV>
                        <wp:extent cx="819150" cy="887730"/>
                        <wp:effectExtent l="0" t="0" r="0" b="7620"/>
                        <wp:wrapTight wrapText="bothSides">
                          <wp:wrapPolygon edited="0">
                            <wp:start x="13563" y="0"/>
                            <wp:lineTo x="502" y="6489"/>
                            <wp:lineTo x="502" y="16687"/>
                            <wp:lineTo x="11553" y="21322"/>
                            <wp:lineTo x="13563" y="21322"/>
                            <wp:lineTo x="17079" y="21322"/>
                            <wp:lineTo x="18586" y="19468"/>
                            <wp:lineTo x="16577" y="17614"/>
                            <wp:lineTo x="11051" y="15760"/>
                            <wp:lineTo x="17581" y="12979"/>
                            <wp:lineTo x="17581" y="10197"/>
                            <wp:lineTo x="11051" y="8343"/>
                            <wp:lineTo x="15572" y="5562"/>
                            <wp:lineTo x="17581" y="2781"/>
                            <wp:lineTo x="16074" y="0"/>
                            <wp:lineTo x="13563" y="0"/>
                          </wp:wrapPolygon>
                        </wp:wrapTight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162" t="48579" r="1268" b="125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8877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7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В) Кольцо.</w:t>
                  </w:r>
                </w:p>
              </w:tc>
            </w:tr>
          </w:tbl>
          <w:p w:rsidR="00037C7A" w:rsidRPr="00037C7A" w:rsidRDefault="00037C7A" w:rsidP="00037C7A">
            <w:pPr>
              <w:rPr>
                <w:b/>
                <w:i/>
                <w:sz w:val="20"/>
                <w:szCs w:val="20"/>
              </w:rPr>
            </w:pPr>
          </w:p>
          <w:p w:rsidR="00037C7A" w:rsidRPr="00037C7A" w:rsidRDefault="00037C7A" w:rsidP="00037C7A">
            <w:pPr>
              <w:rPr>
                <w:b/>
                <w:sz w:val="20"/>
                <w:szCs w:val="20"/>
              </w:rPr>
            </w:pPr>
            <w:r w:rsidRPr="00037C7A">
              <w:rPr>
                <w:b/>
                <w:sz w:val="20"/>
                <w:szCs w:val="20"/>
              </w:rPr>
              <w:t>Б2.Соотнесите понятия и определения.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805"/>
              <w:gridCol w:w="3897"/>
            </w:tblGrid>
            <w:tr w:rsidR="00037C7A" w:rsidRPr="00037C7A" w:rsidTr="00037C7A">
              <w:tc>
                <w:tcPr>
                  <w:tcW w:w="5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1)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>Файловые  архивы.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А)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 xml:space="preserve">Проигрывание и просмотр файлов </w:t>
                  </w:r>
                </w:p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непосредственно  в  процессе  их  получения  из  сети.</w:t>
                  </w:r>
                </w:p>
              </w:tc>
            </w:tr>
            <w:tr w:rsidR="00037C7A" w:rsidRPr="00037C7A" w:rsidTr="00037C7A">
              <w:tc>
                <w:tcPr>
                  <w:tcW w:w="5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2)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>Удаленные  базы  данных.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Б)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 xml:space="preserve">Хранилища файлов с программами и данными, доступные для пользователя через сеть. </w:t>
                  </w:r>
                </w:p>
              </w:tc>
            </w:tr>
            <w:tr w:rsidR="00037C7A" w:rsidRPr="00037C7A" w:rsidTr="00037C7A">
              <w:tc>
                <w:tcPr>
                  <w:tcW w:w="5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3)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>Всемирная паутина (WWW).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В)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 xml:space="preserve">Поиск и извлечение информации </w:t>
                  </w:r>
                </w:p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из тематических баз данных через сеть.</w:t>
                  </w:r>
                </w:p>
              </w:tc>
            </w:tr>
            <w:tr w:rsidR="00037C7A" w:rsidRPr="00037C7A" w:rsidTr="00037C7A">
              <w:tc>
                <w:tcPr>
                  <w:tcW w:w="5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4)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>Мультимедиа технологии.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7C7A" w:rsidRPr="00037C7A" w:rsidRDefault="00037C7A" w:rsidP="00037C7A">
                  <w:pPr>
                    <w:rPr>
                      <w:b/>
                      <w:sz w:val="20"/>
                      <w:szCs w:val="20"/>
                    </w:rPr>
                  </w:pPr>
                  <w:r w:rsidRPr="00037C7A">
                    <w:rPr>
                      <w:b/>
                      <w:sz w:val="20"/>
                      <w:szCs w:val="20"/>
                    </w:rPr>
                    <w:t>Г)</w:t>
                  </w:r>
                  <w:r w:rsidRPr="00037C7A">
                    <w:rPr>
                      <w:sz w:val="20"/>
                      <w:szCs w:val="20"/>
                    </w:rPr>
                    <w:t xml:space="preserve"> </w:t>
                  </w:r>
                  <w:r w:rsidRPr="00037C7A">
                    <w:rPr>
                      <w:b/>
                      <w:sz w:val="20"/>
                      <w:szCs w:val="20"/>
                    </w:rPr>
                    <w:t>Web-страницы, гиперсвязи, поисковые системы.</w:t>
                  </w:r>
                </w:p>
              </w:tc>
            </w:tr>
          </w:tbl>
          <w:p w:rsidR="00037C7A" w:rsidRPr="00037C7A" w:rsidRDefault="00037C7A" w:rsidP="00037C7A">
            <w:pPr>
              <w:rPr>
                <w:b/>
                <w:sz w:val="20"/>
                <w:szCs w:val="20"/>
              </w:rPr>
            </w:pPr>
          </w:p>
          <w:p w:rsidR="00037C7A" w:rsidRPr="00037C7A" w:rsidRDefault="00037C7A" w:rsidP="00037C7A">
            <w:pPr>
              <w:rPr>
                <w:b/>
                <w:sz w:val="20"/>
                <w:szCs w:val="20"/>
              </w:rPr>
            </w:pPr>
            <w:r w:rsidRPr="00037C7A">
              <w:rPr>
                <w:b/>
                <w:sz w:val="20"/>
                <w:szCs w:val="20"/>
              </w:rPr>
              <w:t>Б3. Количество информации объёмом 36000 байт передавалось по каналу связи в течении 1 минуты. Какова при этом была скорость передачи? (ответ выразить в бит/с)</w:t>
            </w:r>
          </w:p>
          <w:p w:rsidR="00037C7A" w:rsidRPr="00037C7A" w:rsidRDefault="00037C7A" w:rsidP="00037C7A">
            <w:pPr>
              <w:rPr>
                <w:b/>
                <w:sz w:val="20"/>
                <w:szCs w:val="20"/>
              </w:rPr>
            </w:pPr>
          </w:p>
          <w:p w:rsidR="00CC040D" w:rsidRPr="005F7522" w:rsidRDefault="00CC040D" w:rsidP="00CC040D">
            <w:pPr>
              <w:rPr>
                <w:sz w:val="20"/>
                <w:szCs w:val="20"/>
              </w:rPr>
            </w:pP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lastRenderedPageBreak/>
              <w:t>С 20 по 25 апреля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Информационное общество</w:t>
            </w:r>
          </w:p>
        </w:tc>
        <w:tc>
          <w:tcPr>
            <w:tcW w:w="7920" w:type="dxa"/>
          </w:tcPr>
          <w:p w:rsidR="00CC040D" w:rsidRPr="005F7522" w:rsidRDefault="00AC70D3" w:rsidP="00CC040D">
            <w:pPr>
              <w:rPr>
                <w:sz w:val="20"/>
                <w:szCs w:val="20"/>
              </w:rPr>
            </w:pPr>
            <w:hyperlink r:id="rId11" w:history="1">
              <w:r w:rsidRPr="00746FE3">
                <w:rPr>
                  <w:rStyle w:val="a6"/>
                  <w:sz w:val="20"/>
                  <w:szCs w:val="20"/>
                </w:rPr>
                <w:t>https://youtu.be/lzlCMDVxBto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27 апреля по 2 мая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Информационное право</w:t>
            </w:r>
          </w:p>
        </w:tc>
        <w:tc>
          <w:tcPr>
            <w:tcW w:w="7920" w:type="dxa"/>
          </w:tcPr>
          <w:p w:rsidR="00CC040D" w:rsidRPr="005F7522" w:rsidRDefault="00AC70D3" w:rsidP="00CC040D">
            <w:pPr>
              <w:rPr>
                <w:sz w:val="20"/>
                <w:szCs w:val="20"/>
              </w:rPr>
            </w:pPr>
            <w:hyperlink r:id="rId12" w:history="1">
              <w:r w:rsidRPr="00746FE3">
                <w:rPr>
                  <w:rStyle w:val="a6"/>
                  <w:sz w:val="20"/>
                  <w:szCs w:val="20"/>
                </w:rPr>
                <w:t>https://youtu.be/BtHbEDXyOXo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4 по 9 мая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7920" w:type="dxa"/>
          </w:tcPr>
          <w:p w:rsidR="00CC040D" w:rsidRPr="005F7522" w:rsidRDefault="00AC70D3" w:rsidP="00CC040D">
            <w:pPr>
              <w:rPr>
                <w:sz w:val="20"/>
                <w:szCs w:val="20"/>
              </w:rPr>
            </w:pPr>
            <w:hyperlink r:id="rId13" w:history="1">
              <w:r w:rsidRPr="00746FE3">
                <w:rPr>
                  <w:rStyle w:val="a6"/>
                  <w:sz w:val="20"/>
                  <w:szCs w:val="20"/>
                </w:rPr>
                <w:t>https://youtu.be/GhJj_5WJXNQ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11 по 16 мая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Обобщение и систематизация изученного материала по теме «Основы социальной информатики» (урок- семинар)</w:t>
            </w:r>
          </w:p>
        </w:tc>
        <w:tc>
          <w:tcPr>
            <w:tcW w:w="7920" w:type="dxa"/>
          </w:tcPr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>Какое слово пропущено в следующем утверждении: «Общество, в котором большинство работающих занято производством, хранением, переработкой, продажей и обменом информации, называется _____________________ обществом»?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bCs/>
                <w:sz w:val="20"/>
                <w:szCs w:val="20"/>
              </w:rPr>
              <w:t xml:space="preserve">Информатизация общества - это: </w:t>
            </w:r>
          </w:p>
          <w:p w:rsidR="00AC70D3" w:rsidRPr="00AC70D3" w:rsidRDefault="00AC70D3" w:rsidP="004B7D97">
            <w:pPr>
              <w:numPr>
                <w:ilvl w:val="1"/>
                <w:numId w:val="11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процесс повсеместного распространения ПК</w:t>
            </w:r>
          </w:p>
          <w:p w:rsidR="00AC70D3" w:rsidRPr="00AC70D3" w:rsidRDefault="00AC70D3" w:rsidP="004B7D97">
            <w:pPr>
              <w:numPr>
                <w:ilvl w:val="1"/>
                <w:numId w:val="11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закономерный процесс развития общества на новой стадии, где основой всех процессов является информация и знания</w:t>
            </w:r>
          </w:p>
          <w:p w:rsidR="00AC70D3" w:rsidRPr="00AC70D3" w:rsidRDefault="00AC70D3" w:rsidP="004B7D97">
            <w:pPr>
              <w:numPr>
                <w:ilvl w:val="1"/>
                <w:numId w:val="11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процесс внедрения новых информационных технологий</w:t>
            </w:r>
          </w:p>
          <w:p w:rsidR="00AC70D3" w:rsidRPr="00AC70D3" w:rsidRDefault="00AC70D3" w:rsidP="004B7D97">
            <w:pPr>
              <w:numPr>
                <w:ilvl w:val="1"/>
                <w:numId w:val="11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процесс формирования информационной культуры человека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bCs/>
                <w:sz w:val="20"/>
                <w:szCs w:val="20"/>
              </w:rPr>
              <w:t>Информационная культура общества предполагает:</w:t>
            </w:r>
          </w:p>
          <w:p w:rsidR="00AC70D3" w:rsidRPr="00AC70D3" w:rsidRDefault="00AC70D3" w:rsidP="004B7D97">
            <w:pPr>
              <w:numPr>
                <w:ilvl w:val="1"/>
                <w:numId w:val="12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знание современных программных продуктов</w:t>
            </w:r>
          </w:p>
          <w:p w:rsidR="00AC70D3" w:rsidRPr="00AC70D3" w:rsidRDefault="00AC70D3" w:rsidP="004B7D97">
            <w:pPr>
              <w:numPr>
                <w:ilvl w:val="1"/>
                <w:numId w:val="12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знание иностранных языков и их применение</w:t>
            </w:r>
          </w:p>
          <w:p w:rsidR="00AC70D3" w:rsidRPr="00AC70D3" w:rsidRDefault="00AC70D3" w:rsidP="004B7D97">
            <w:pPr>
              <w:numPr>
                <w:ilvl w:val="1"/>
                <w:numId w:val="12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умение работать с информацией при помощи технических средств</w:t>
            </w:r>
          </w:p>
          <w:p w:rsidR="00AC70D3" w:rsidRPr="00AC70D3" w:rsidRDefault="00AC70D3" w:rsidP="004B7D97">
            <w:pPr>
              <w:numPr>
                <w:ilvl w:val="1"/>
                <w:numId w:val="12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умение запомнить большой объем информации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bCs/>
                <w:sz w:val="20"/>
                <w:szCs w:val="20"/>
              </w:rPr>
            </w:pPr>
            <w:r w:rsidRPr="005A2E20">
              <w:rPr>
                <w:b/>
                <w:bCs/>
                <w:sz w:val="20"/>
                <w:szCs w:val="20"/>
              </w:rPr>
              <w:t>Выбери правильную хронологическую последовательность информационных революций в развитии человечества:</w:t>
            </w:r>
          </w:p>
          <w:p w:rsidR="00AC70D3" w:rsidRPr="00AC70D3" w:rsidRDefault="00AC70D3" w:rsidP="00AC70D3">
            <w:pPr>
              <w:ind w:left="412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1)Изобретение электричества </w:t>
            </w:r>
          </w:p>
          <w:p w:rsidR="00AC70D3" w:rsidRPr="00AC70D3" w:rsidRDefault="00AC70D3" w:rsidP="00AC70D3">
            <w:pPr>
              <w:ind w:left="412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2)Изобретение компьютера</w:t>
            </w:r>
          </w:p>
          <w:p w:rsidR="00AC70D3" w:rsidRPr="00AC70D3" w:rsidRDefault="00AC70D3" w:rsidP="00AC70D3">
            <w:pPr>
              <w:ind w:left="412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3)Изобретение письменности</w:t>
            </w:r>
          </w:p>
          <w:p w:rsidR="00AC70D3" w:rsidRPr="00AC70D3" w:rsidRDefault="00AC70D3" w:rsidP="00AC70D3">
            <w:pPr>
              <w:ind w:left="412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4)Изобретение книгопечатания</w:t>
            </w:r>
          </w:p>
          <w:p w:rsidR="00AC70D3" w:rsidRPr="00AC70D3" w:rsidRDefault="00AC70D3" w:rsidP="004B7D97">
            <w:pPr>
              <w:numPr>
                <w:ilvl w:val="0"/>
                <w:numId w:val="13"/>
              </w:numPr>
              <w:ind w:left="1121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1-2-3-4</w:t>
            </w:r>
          </w:p>
          <w:p w:rsidR="00AC70D3" w:rsidRPr="00AC70D3" w:rsidRDefault="00AC70D3" w:rsidP="004B7D97">
            <w:pPr>
              <w:numPr>
                <w:ilvl w:val="0"/>
                <w:numId w:val="13"/>
              </w:numPr>
              <w:ind w:left="1121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2-3-1-4</w:t>
            </w:r>
          </w:p>
          <w:p w:rsidR="00AC70D3" w:rsidRPr="00AC70D3" w:rsidRDefault="00AC70D3" w:rsidP="004B7D97">
            <w:pPr>
              <w:numPr>
                <w:ilvl w:val="0"/>
                <w:numId w:val="13"/>
              </w:numPr>
              <w:ind w:left="1121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3-4-1-2</w:t>
            </w:r>
          </w:p>
          <w:p w:rsidR="00AC70D3" w:rsidRPr="00AC70D3" w:rsidRDefault="00AC70D3" w:rsidP="004B7D97">
            <w:pPr>
              <w:numPr>
                <w:ilvl w:val="0"/>
                <w:numId w:val="13"/>
              </w:numPr>
              <w:ind w:left="1121"/>
              <w:rPr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4-3-2-1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 xml:space="preserve">В левой части приведены определения ресурсов, в правой - название. Установите соответствие между ними. </w:t>
            </w:r>
          </w:p>
          <w:tbl>
            <w:tblPr>
              <w:tblW w:w="7241" w:type="dxa"/>
              <w:tblInd w:w="2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64"/>
              <w:gridCol w:w="2977"/>
            </w:tblGrid>
            <w:tr w:rsidR="00AC70D3" w:rsidRPr="00AC70D3" w:rsidTr="005A2E20">
              <w:tc>
                <w:tcPr>
                  <w:tcW w:w="426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1) носители энергии: уголь, нефть, нефтепродукты, газ, электроэнергия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А) материальные</w:t>
                  </w:r>
                </w:p>
              </w:tc>
            </w:tr>
            <w:tr w:rsidR="00AC70D3" w:rsidRPr="00AC70D3" w:rsidTr="005A2E20">
              <w:tc>
                <w:tcPr>
                  <w:tcW w:w="426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2) отдельные документы или массивы документов,  а также документы и массивы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Б) трудовые</w:t>
                  </w:r>
                </w:p>
              </w:tc>
            </w:tr>
            <w:tr w:rsidR="00AC70D3" w:rsidRPr="00AC70D3" w:rsidTr="005A2E20">
              <w:tc>
                <w:tcPr>
                  <w:tcW w:w="426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3) люди, обладающие общеобразовательными и профессиональными знаниями для работы в обществе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В) энергетические</w:t>
                  </w:r>
                </w:p>
              </w:tc>
            </w:tr>
            <w:tr w:rsidR="00AC70D3" w:rsidRPr="00AC70D3" w:rsidTr="005A2E20">
              <w:tc>
                <w:tcPr>
                  <w:tcW w:w="426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lastRenderedPageBreak/>
                    <w:t>4) совокупность предметов труда, предназначенных для использования в процессе производства общественного продукта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Г) финансовые</w:t>
                  </w:r>
                </w:p>
              </w:tc>
            </w:tr>
            <w:tr w:rsidR="00AC70D3" w:rsidRPr="00AC70D3" w:rsidTr="005A2E20">
              <w:tc>
                <w:tcPr>
                  <w:tcW w:w="426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5) объекты, процессы, используемые обществом для удовлетворения материальных и духовных потребностей людей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Д) природные</w:t>
                  </w:r>
                </w:p>
              </w:tc>
            </w:tr>
            <w:tr w:rsidR="00AC70D3" w:rsidRPr="00AC70D3" w:rsidTr="005A2E20">
              <w:tc>
                <w:tcPr>
                  <w:tcW w:w="426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6) денежные средства, находящиеся в распоряжении государственной или коммерческой структуры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Е) информационные</w:t>
                  </w:r>
                </w:p>
              </w:tc>
            </w:tr>
          </w:tbl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>Каково общее название всех научно-технических знаний, произведений литературы и искусства, множество иной информации общественно-государственной значимости:</w:t>
            </w:r>
          </w:p>
          <w:p w:rsidR="00AC70D3" w:rsidRPr="00AC70D3" w:rsidRDefault="00AC70D3" w:rsidP="004B7D97">
            <w:pPr>
              <w:numPr>
                <w:ilvl w:val="0"/>
                <w:numId w:val="14"/>
              </w:numPr>
              <w:ind w:left="838"/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Национальное богатство;</w:t>
            </w:r>
          </w:p>
          <w:p w:rsidR="00AC70D3" w:rsidRPr="00AC70D3" w:rsidRDefault="00AC70D3" w:rsidP="004B7D97">
            <w:pPr>
              <w:numPr>
                <w:ilvl w:val="0"/>
                <w:numId w:val="14"/>
              </w:numPr>
              <w:ind w:left="838"/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Национальный фонд;</w:t>
            </w:r>
          </w:p>
          <w:p w:rsidR="00AC70D3" w:rsidRPr="00AC70D3" w:rsidRDefault="00AC70D3" w:rsidP="004B7D97">
            <w:pPr>
              <w:numPr>
                <w:ilvl w:val="0"/>
                <w:numId w:val="14"/>
              </w:numPr>
              <w:ind w:left="838"/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Государственный архив;</w:t>
            </w:r>
          </w:p>
          <w:p w:rsidR="00AC70D3" w:rsidRPr="00AC70D3" w:rsidRDefault="00AC70D3" w:rsidP="004B7D97">
            <w:pPr>
              <w:numPr>
                <w:ilvl w:val="0"/>
                <w:numId w:val="14"/>
              </w:numPr>
              <w:ind w:left="838"/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Информационные ресурсы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 xml:space="preserve">Информационный кризис это-…  </w:t>
            </w:r>
          </w:p>
          <w:p w:rsidR="00AC70D3" w:rsidRPr="00AC70D3" w:rsidRDefault="00AC70D3" w:rsidP="004B7D97">
            <w:pPr>
              <w:numPr>
                <w:ilvl w:val="0"/>
                <w:numId w:val="16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явление, которое заключается в том, что информация мала, и поэтому может быть обработана в приемлемое время; </w:t>
            </w:r>
          </w:p>
          <w:p w:rsidR="00AC70D3" w:rsidRPr="00AC70D3" w:rsidRDefault="00AC70D3" w:rsidP="004B7D97">
            <w:pPr>
              <w:numPr>
                <w:ilvl w:val="0"/>
                <w:numId w:val="16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 xml:space="preserve"> явление, которое заключается в том, что информация велика, но может быть обработана в приемлемое время; </w:t>
            </w:r>
          </w:p>
          <w:p w:rsidR="00AC70D3" w:rsidRPr="00AC70D3" w:rsidRDefault="00AC70D3" w:rsidP="004B7D97">
            <w:pPr>
              <w:numPr>
                <w:ilvl w:val="0"/>
                <w:numId w:val="16"/>
              </w:numPr>
              <w:ind w:left="696"/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явление, которое заключается в том, что информация столь велика, что не может быть обработана в приемлемое время.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bCs/>
                <w:sz w:val="20"/>
                <w:szCs w:val="20"/>
              </w:rPr>
            </w:pPr>
            <w:r w:rsidRPr="005A2E20">
              <w:rPr>
                <w:b/>
                <w:bCs/>
                <w:sz w:val="20"/>
                <w:szCs w:val="20"/>
              </w:rPr>
              <w:t>Что из перечисленного относится к опасностям информационного общества?</w:t>
            </w:r>
          </w:p>
          <w:p w:rsidR="00AC70D3" w:rsidRPr="00AC70D3" w:rsidRDefault="00AC70D3" w:rsidP="004B7D97">
            <w:pPr>
              <w:numPr>
                <w:ilvl w:val="1"/>
                <w:numId w:val="15"/>
              </w:numPr>
              <w:ind w:left="696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психологические проблемы, связанные с виртуальной реальностью</w:t>
            </w:r>
          </w:p>
          <w:p w:rsidR="00AC70D3" w:rsidRPr="00AC70D3" w:rsidRDefault="00AC70D3" w:rsidP="004B7D97">
            <w:pPr>
              <w:numPr>
                <w:ilvl w:val="1"/>
                <w:numId w:val="15"/>
              </w:numPr>
              <w:ind w:left="696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снижение качества образования</w:t>
            </w:r>
          </w:p>
          <w:p w:rsidR="00AC70D3" w:rsidRPr="00AC70D3" w:rsidRDefault="00AC70D3" w:rsidP="004B7D97">
            <w:pPr>
              <w:numPr>
                <w:ilvl w:val="1"/>
                <w:numId w:val="15"/>
              </w:numPr>
              <w:ind w:left="696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снижение профессионального уровня граждан</w:t>
            </w:r>
          </w:p>
          <w:p w:rsidR="00AC70D3" w:rsidRPr="00AC70D3" w:rsidRDefault="00AC70D3" w:rsidP="004B7D97">
            <w:pPr>
              <w:numPr>
                <w:ilvl w:val="1"/>
                <w:numId w:val="15"/>
              </w:numPr>
              <w:ind w:left="696"/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доступ к качественной и достоверной информации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bCs/>
                <w:sz w:val="20"/>
                <w:szCs w:val="20"/>
              </w:rPr>
            </w:pPr>
            <w:r w:rsidRPr="005A2E20">
              <w:rPr>
                <w:b/>
                <w:bCs/>
                <w:sz w:val="20"/>
                <w:szCs w:val="20"/>
              </w:rPr>
              <w:t>Раздел уголовного кодекса «Преступление в сфере компьютерной информации» определяет меру наказания за:</w:t>
            </w:r>
          </w:p>
          <w:p w:rsidR="00AC70D3" w:rsidRPr="00AC70D3" w:rsidRDefault="00AC70D3" w:rsidP="004B7D9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Неправомерный доступ к компьютерной информации</w:t>
            </w:r>
          </w:p>
          <w:p w:rsidR="00AC70D3" w:rsidRPr="00AC70D3" w:rsidRDefault="00AC70D3" w:rsidP="004B7D9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Создание и распространите компьютерных вирусов</w:t>
            </w:r>
          </w:p>
          <w:p w:rsidR="00AC70D3" w:rsidRPr="00AC70D3" w:rsidRDefault="00AC70D3" w:rsidP="004B7D9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Умышленное нарушение правил эксплуатации ЭВМ</w:t>
            </w:r>
          </w:p>
          <w:p w:rsidR="00AC70D3" w:rsidRPr="00AC70D3" w:rsidRDefault="00AC70D3" w:rsidP="004B7D97">
            <w:pPr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AC70D3">
              <w:rPr>
                <w:bCs/>
                <w:sz w:val="20"/>
                <w:szCs w:val="20"/>
              </w:rPr>
              <w:t>Все перечисленное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271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>Знак охраны авторского права состоит из:</w:t>
            </w:r>
          </w:p>
          <w:p w:rsidR="00AC70D3" w:rsidRPr="00AC70D3" w:rsidRDefault="00AC70D3" w:rsidP="004B7D9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буквы О в окружности, имени правообладателя, года первого выпуска программы в свет; </w:t>
            </w:r>
          </w:p>
          <w:p w:rsidR="00AC70D3" w:rsidRPr="00AC70D3" w:rsidRDefault="00AC70D3" w:rsidP="004B7D9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буквы С в окружности, имени правообладателя, года последнего выпуска программы в свет; </w:t>
            </w:r>
          </w:p>
          <w:p w:rsidR="00AC70D3" w:rsidRPr="00AC70D3" w:rsidRDefault="00AC70D3" w:rsidP="004B7D9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буквы С в окружности, имени правообладателя, года первого выпуска программы в свет.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>Перечень объектов информационной безопасности личности, общества и государства и методы ее обеспечения определяет нормативный документ: </w:t>
            </w:r>
          </w:p>
          <w:p w:rsidR="00AC70D3" w:rsidRPr="00AC70D3" w:rsidRDefault="00AC70D3" w:rsidP="004B7D9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Закон об информации, информатизации и защите информации; </w:t>
            </w:r>
          </w:p>
          <w:p w:rsidR="00AC70D3" w:rsidRPr="00AC70D3" w:rsidRDefault="00AC70D3" w:rsidP="004B7D9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Закон о преступлениях в сфере компьютерной информации;</w:t>
            </w:r>
          </w:p>
          <w:p w:rsidR="00AC70D3" w:rsidRPr="00AC70D3" w:rsidRDefault="00AC70D3" w:rsidP="004B7D9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Уголовный кодекс РФ</w:t>
            </w:r>
            <w:r w:rsidRPr="00AC70D3">
              <w:rPr>
                <w:sz w:val="20"/>
                <w:szCs w:val="20"/>
              </w:rPr>
              <w:tab/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41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 xml:space="preserve">Сопоставьте: </w:t>
            </w:r>
          </w:p>
          <w:tbl>
            <w:tblPr>
              <w:tblW w:w="6558" w:type="dxa"/>
              <w:tblInd w:w="646" w:type="dxa"/>
              <w:tblLook w:val="01E0" w:firstRow="1" w:lastRow="1" w:firstColumn="1" w:lastColumn="1" w:noHBand="0" w:noVBand="0"/>
            </w:tblPr>
            <w:tblGrid>
              <w:gridCol w:w="648"/>
              <w:gridCol w:w="2700"/>
              <w:gridCol w:w="248"/>
              <w:gridCol w:w="2962"/>
            </w:tblGrid>
            <w:tr w:rsidR="00AC70D3" w:rsidRPr="00AC70D3" w:rsidTr="005A2E20">
              <w:tc>
                <w:tcPr>
                  <w:tcW w:w="648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Термин</w:t>
                  </w:r>
                </w:p>
              </w:tc>
              <w:tc>
                <w:tcPr>
                  <w:tcW w:w="248" w:type="dxa"/>
                  <w:vMerge w:val="restart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Определение</w:t>
                  </w:r>
                </w:p>
              </w:tc>
            </w:tr>
            <w:tr w:rsidR="00AC70D3" w:rsidRPr="00AC70D3" w:rsidTr="005A2E20">
              <w:tc>
                <w:tcPr>
                  <w:tcW w:w="648" w:type="dxa"/>
                  <w:shd w:val="clear" w:color="auto" w:fill="auto"/>
                </w:tcPr>
                <w:p w:rsidR="00AC70D3" w:rsidRPr="00AC70D3" w:rsidRDefault="00AC70D3" w:rsidP="004B7D97">
                  <w:pPr>
                    <w:numPr>
                      <w:ilvl w:val="0"/>
                      <w:numId w:val="22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Право распоряжения</w:t>
                  </w:r>
                </w:p>
              </w:tc>
              <w:tc>
                <w:tcPr>
                  <w:tcW w:w="248" w:type="dxa"/>
                  <w:vMerge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А) Предоставляет субъекту-владельцу информации право её использования только в своих интересах</w:t>
                  </w:r>
                </w:p>
              </w:tc>
            </w:tr>
            <w:tr w:rsidR="00AC70D3" w:rsidRPr="00AC70D3" w:rsidTr="005A2E20">
              <w:tc>
                <w:tcPr>
                  <w:tcW w:w="648" w:type="dxa"/>
                  <w:shd w:val="clear" w:color="auto" w:fill="auto"/>
                </w:tcPr>
                <w:p w:rsidR="00AC70D3" w:rsidRPr="00AC70D3" w:rsidRDefault="00AC70D3" w:rsidP="004B7D97">
                  <w:pPr>
                    <w:numPr>
                      <w:ilvl w:val="0"/>
                      <w:numId w:val="22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Право владения</w:t>
                  </w:r>
                </w:p>
              </w:tc>
              <w:tc>
                <w:tcPr>
                  <w:tcW w:w="248" w:type="dxa"/>
                  <w:vMerge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Б) Только субъект-владелец информации имеет право определять, кому эта информация может быть предоставлена</w:t>
                  </w:r>
                </w:p>
              </w:tc>
            </w:tr>
            <w:tr w:rsidR="00AC70D3" w:rsidRPr="00AC70D3" w:rsidTr="005A2E20">
              <w:tc>
                <w:tcPr>
                  <w:tcW w:w="648" w:type="dxa"/>
                  <w:shd w:val="clear" w:color="auto" w:fill="auto"/>
                </w:tcPr>
                <w:p w:rsidR="00AC70D3" w:rsidRPr="00AC70D3" w:rsidRDefault="00AC70D3" w:rsidP="004B7D97">
                  <w:pPr>
                    <w:numPr>
                      <w:ilvl w:val="0"/>
                      <w:numId w:val="22"/>
                    </w:num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Право пользования</w:t>
                  </w:r>
                </w:p>
              </w:tc>
              <w:tc>
                <w:tcPr>
                  <w:tcW w:w="248" w:type="dxa"/>
                  <w:vMerge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В) Обеспечивает субъекту-владельцу информации хранение информации в неизменном виде</w:t>
                  </w:r>
                </w:p>
              </w:tc>
            </w:tr>
          </w:tbl>
          <w:p w:rsidR="00AC70D3" w:rsidRPr="005A2E20" w:rsidRDefault="00AC70D3" w:rsidP="004B7D97">
            <w:pPr>
              <w:numPr>
                <w:ilvl w:val="0"/>
                <w:numId w:val="10"/>
              </w:numPr>
              <w:ind w:left="35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>Для написания самостоятельной работы вы скопировали в Интернете полный текст нормативно - правового акта. Нарушили ли вы при этом авторское право?</w:t>
            </w:r>
          </w:p>
          <w:p w:rsidR="00AC70D3" w:rsidRPr="00AC70D3" w:rsidRDefault="00AC70D3" w:rsidP="004B7D97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Да, нарушено авторское право владельца сайта</w:t>
            </w:r>
          </w:p>
          <w:p w:rsidR="00AC70D3" w:rsidRPr="00AC70D3" w:rsidRDefault="00AC70D3" w:rsidP="004B7D97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Нет, так как нормативно - правовые акты не являются объектом авторского права</w:t>
            </w:r>
          </w:p>
          <w:p w:rsidR="00AC70D3" w:rsidRPr="00AC70D3" w:rsidRDefault="00AC70D3" w:rsidP="004B7D97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Нет, если есть разрешение владельца сайта</w:t>
            </w:r>
          </w:p>
          <w:p w:rsidR="00AC70D3" w:rsidRPr="00AC70D3" w:rsidRDefault="00AC70D3" w:rsidP="004B7D97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Да, нарушено авторское право документа</w:t>
            </w:r>
          </w:p>
          <w:p w:rsidR="00AC70D3" w:rsidRPr="005A2E20" w:rsidRDefault="00AC70D3" w:rsidP="004B7D97">
            <w:pPr>
              <w:numPr>
                <w:ilvl w:val="0"/>
                <w:numId w:val="10"/>
              </w:numPr>
              <w:ind w:left="35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lastRenderedPageBreak/>
              <w:t>Можно ли использовать статьи из разных журналов и газет на политические, экономические, религиозные или социальные темы для подготовки учебного материала?</w:t>
            </w:r>
          </w:p>
          <w:p w:rsidR="00AC70D3" w:rsidRPr="00AC70D3" w:rsidRDefault="00AC70D3" w:rsidP="004B7D97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Нет</w:t>
            </w:r>
          </w:p>
          <w:p w:rsidR="00AC70D3" w:rsidRPr="00AC70D3" w:rsidRDefault="00AC70D3" w:rsidP="004B7D97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Да, получив согласие правообладателей</w:t>
            </w:r>
          </w:p>
          <w:p w:rsidR="00AC70D3" w:rsidRPr="00AC70D3" w:rsidRDefault="00AC70D3" w:rsidP="004B7D97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Да, указав источник заимствования</w:t>
            </w:r>
          </w:p>
          <w:p w:rsidR="00AC70D3" w:rsidRPr="00AC70D3" w:rsidRDefault="00AC70D3" w:rsidP="004B7D97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AC70D3">
              <w:rPr>
                <w:sz w:val="20"/>
                <w:szCs w:val="20"/>
              </w:rPr>
              <w:t>Да, указав источник заимствования и имена авторов</w:t>
            </w:r>
          </w:p>
          <w:p w:rsidR="00AC70D3" w:rsidRDefault="00AC70D3" w:rsidP="004B7D97">
            <w:pPr>
              <w:numPr>
                <w:ilvl w:val="0"/>
                <w:numId w:val="10"/>
              </w:numPr>
              <w:ind w:left="35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 xml:space="preserve"> Заполните таблице «Источники информационных угроз»</w:t>
            </w:r>
          </w:p>
          <w:p w:rsidR="005A2E20" w:rsidRPr="005A2E20" w:rsidRDefault="005A2E20" w:rsidP="005A2E20">
            <w:pPr>
              <w:ind w:left="352"/>
              <w:rPr>
                <w:b/>
                <w:sz w:val="20"/>
                <w:szCs w:val="20"/>
              </w:rPr>
            </w:pPr>
          </w:p>
          <w:tbl>
            <w:tblPr>
              <w:tblW w:w="0" w:type="auto"/>
              <w:tblInd w:w="7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62"/>
              <w:gridCol w:w="3520"/>
            </w:tblGrid>
            <w:tr w:rsidR="00AC70D3" w:rsidRPr="00AC70D3" w:rsidTr="00456B6C">
              <w:tc>
                <w:tcPr>
                  <w:tcW w:w="549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Внешние источники</w:t>
                  </w:r>
                </w:p>
              </w:tc>
              <w:tc>
                <w:tcPr>
                  <w:tcW w:w="5494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Внутренние источники</w:t>
                  </w:r>
                </w:p>
              </w:tc>
            </w:tr>
          </w:tbl>
          <w:p w:rsidR="00AC70D3" w:rsidRPr="005A2E20" w:rsidRDefault="00AC70D3" w:rsidP="004B7D97">
            <w:pPr>
              <w:numPr>
                <w:ilvl w:val="0"/>
                <w:numId w:val="10"/>
              </w:numPr>
              <w:ind w:left="352"/>
              <w:rPr>
                <w:b/>
                <w:sz w:val="20"/>
                <w:szCs w:val="20"/>
              </w:rPr>
            </w:pPr>
            <w:r w:rsidRPr="005A2E20">
              <w:rPr>
                <w:b/>
                <w:sz w:val="20"/>
                <w:szCs w:val="20"/>
              </w:rPr>
              <w:t>Найдите соответствие:</w:t>
            </w:r>
          </w:p>
          <w:tbl>
            <w:tblPr>
              <w:tblW w:w="6821" w:type="dxa"/>
              <w:tblInd w:w="675" w:type="dxa"/>
              <w:tblLook w:val="04A0" w:firstRow="1" w:lastRow="0" w:firstColumn="1" w:lastColumn="0" w:noHBand="0" w:noVBand="1"/>
            </w:tblPr>
            <w:tblGrid>
              <w:gridCol w:w="3702"/>
              <w:gridCol w:w="3119"/>
            </w:tblGrid>
            <w:tr w:rsidR="00AC70D3" w:rsidRPr="00AC70D3" w:rsidTr="00AC70D3">
              <w:tc>
                <w:tcPr>
                  <w:tcW w:w="3702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а)  ошибки пользователя</w:t>
                  </w:r>
                </w:p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б) хищение информации</w:t>
                  </w:r>
                </w:p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в) отказы и сбои аппаратуры</w:t>
                  </w:r>
                </w:p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г) компьютерные вирусы</w:t>
                  </w:r>
                </w:p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д) физическое воздействие на аппаратуру</w:t>
                  </w:r>
                </w:p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е) ошибки профессионалов</w:t>
                  </w:r>
                </w:p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ж) форс-мажорные обстоятельства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1 – преднамеренные информационные угрозы</w:t>
                  </w:r>
                </w:p>
                <w:p w:rsidR="00AC70D3" w:rsidRPr="00AC70D3" w:rsidRDefault="00AC70D3" w:rsidP="00AC70D3">
                  <w:pPr>
                    <w:rPr>
                      <w:sz w:val="20"/>
                      <w:szCs w:val="20"/>
                    </w:rPr>
                  </w:pPr>
                  <w:r w:rsidRPr="00AC70D3">
                    <w:rPr>
                      <w:sz w:val="20"/>
                      <w:szCs w:val="20"/>
                    </w:rPr>
                    <w:t>2 – случайные информационные угрозы</w:t>
                  </w:r>
                </w:p>
              </w:tc>
            </w:tr>
          </w:tbl>
          <w:p w:rsidR="00AC70D3" w:rsidRPr="00AC70D3" w:rsidRDefault="00AC70D3" w:rsidP="00AC70D3">
            <w:pPr>
              <w:rPr>
                <w:sz w:val="20"/>
                <w:szCs w:val="20"/>
              </w:rPr>
            </w:pPr>
          </w:p>
          <w:p w:rsidR="00CC040D" w:rsidRPr="005F7522" w:rsidRDefault="00CC040D" w:rsidP="00CC040D">
            <w:pPr>
              <w:rPr>
                <w:sz w:val="20"/>
                <w:szCs w:val="20"/>
              </w:rPr>
            </w:pP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lastRenderedPageBreak/>
              <w:t>С 18 по 23 мая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Основные идеи и понятия курса</w:t>
            </w:r>
          </w:p>
        </w:tc>
        <w:tc>
          <w:tcPr>
            <w:tcW w:w="7920" w:type="dxa"/>
          </w:tcPr>
          <w:p w:rsidR="00CC040D" w:rsidRPr="005F7522" w:rsidRDefault="00010176" w:rsidP="00CC0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пройденного материала за 11 класс</w:t>
            </w:r>
          </w:p>
        </w:tc>
      </w:tr>
      <w:tr w:rsidR="00CC040D" w:rsidRPr="005F7522" w:rsidTr="004B7D97">
        <w:tc>
          <w:tcPr>
            <w:tcW w:w="748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25 по 30 мая</w:t>
            </w:r>
          </w:p>
        </w:tc>
        <w:tc>
          <w:tcPr>
            <w:tcW w:w="1674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7920" w:type="dxa"/>
          </w:tcPr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Сколько единиц в двоичной записи десятичного числа 245?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Вычислите: 10101010</w:t>
            </w:r>
            <w:r w:rsidRPr="00010176">
              <w:rPr>
                <w:sz w:val="20"/>
                <w:szCs w:val="20"/>
                <w:vertAlign w:val="subscript"/>
              </w:rPr>
              <w:t>2</w:t>
            </w:r>
            <w:r w:rsidRPr="00010176">
              <w:rPr>
                <w:sz w:val="20"/>
                <w:szCs w:val="20"/>
              </w:rPr>
              <w:t xml:space="preserve"> – 252</w:t>
            </w:r>
            <w:r w:rsidRPr="00010176">
              <w:rPr>
                <w:sz w:val="20"/>
                <w:szCs w:val="20"/>
                <w:vertAlign w:val="subscript"/>
              </w:rPr>
              <w:t>8</w:t>
            </w:r>
            <w:r w:rsidRPr="00010176">
              <w:rPr>
                <w:sz w:val="20"/>
                <w:szCs w:val="20"/>
              </w:rPr>
              <w:t xml:space="preserve"> + 7</w:t>
            </w:r>
            <w:r w:rsidRPr="00010176">
              <w:rPr>
                <w:sz w:val="20"/>
                <w:szCs w:val="20"/>
                <w:vertAlign w:val="subscript"/>
              </w:rPr>
              <w:t>16</w:t>
            </w:r>
            <w:r w:rsidRPr="00010176">
              <w:rPr>
                <w:sz w:val="20"/>
                <w:szCs w:val="20"/>
              </w:rPr>
              <w:t>. Ответ запишите в десятичной системе счисления.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Для 5 букв латинского алфавита заданы их двоичные коды (для некоторых букв – из двух бит, для некоторых – из трех). Эти коды представлены в таблице: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 xml:space="preserve">  а</w:t>
            </w:r>
            <w:r w:rsidRPr="00010176">
              <w:rPr>
                <w:sz w:val="20"/>
                <w:szCs w:val="20"/>
              </w:rPr>
              <w:tab/>
              <w:t xml:space="preserve">  b</w:t>
            </w:r>
            <w:r w:rsidRPr="00010176">
              <w:rPr>
                <w:sz w:val="20"/>
                <w:szCs w:val="20"/>
              </w:rPr>
              <w:tab/>
              <w:t xml:space="preserve">  с</w:t>
            </w:r>
            <w:r w:rsidRPr="00010176">
              <w:rPr>
                <w:sz w:val="20"/>
                <w:szCs w:val="20"/>
              </w:rPr>
              <w:tab/>
              <w:t>d</w:t>
            </w:r>
            <w:r w:rsidRPr="00010176">
              <w:rPr>
                <w:sz w:val="20"/>
                <w:szCs w:val="20"/>
              </w:rPr>
              <w:tab/>
              <w:t xml:space="preserve"> е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100</w:t>
            </w:r>
            <w:r w:rsidRPr="00010176">
              <w:rPr>
                <w:sz w:val="20"/>
                <w:szCs w:val="20"/>
              </w:rPr>
              <w:tab/>
              <w:t xml:space="preserve">110 </w:t>
            </w:r>
            <w:r w:rsidRPr="00010176">
              <w:rPr>
                <w:sz w:val="20"/>
                <w:szCs w:val="20"/>
              </w:rPr>
              <w:tab/>
              <w:t>011</w:t>
            </w:r>
            <w:r w:rsidRPr="00010176">
              <w:rPr>
                <w:sz w:val="20"/>
                <w:szCs w:val="20"/>
              </w:rPr>
              <w:tab/>
              <w:t>01</w:t>
            </w:r>
            <w:r w:rsidRPr="00010176">
              <w:rPr>
                <w:sz w:val="20"/>
                <w:szCs w:val="20"/>
              </w:rPr>
              <w:tab/>
              <w:t>10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Определите, какой набор букв закодирован двоичной строкой 1000110110110, если известно, что все буквы в последовательности – разные.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Объем сообщения равен 11 Кбайт. Сообщение содержит 11264 символа. Какова мощность алфавита?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Рисунок размером 64 на 256 пикселей занимает в памяти 16 Кбайт (без учёта сжатия). Найдите максимально возможное количество цветов в палитре изображения.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Производится двухканальная (стерео) звукозапись с частотой дискретизации 11 кГц и глубиной кодирования 16 бит. Запись длится 6 минут, ее результаты записываются в файл, сжатие данных не производится. Вычислите размер полученного файла (в мегабайтах).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 xml:space="preserve">На рисунке приведен фрагмент электронной таблицы. Определите, чему будет равно значение, вычисленное по следующей формуле </w:t>
            </w:r>
            <w:r w:rsidRPr="00010176">
              <w:rPr>
                <w:b/>
                <w:sz w:val="20"/>
                <w:szCs w:val="20"/>
              </w:rPr>
              <w:t>=СУММ(A1:C2)*F4*E2-D3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tbl>
            <w:tblPr>
              <w:tblW w:w="0" w:type="auto"/>
              <w:tblInd w:w="1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5"/>
              <w:gridCol w:w="897"/>
              <w:gridCol w:w="894"/>
              <w:gridCol w:w="898"/>
              <w:gridCol w:w="897"/>
              <w:gridCol w:w="894"/>
              <w:gridCol w:w="889"/>
            </w:tblGrid>
            <w:tr w:rsidR="00010176" w:rsidRPr="00010176" w:rsidTr="00456B6C">
              <w:tc>
                <w:tcPr>
                  <w:tcW w:w="344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  <w:lang w:val="en-US"/>
                    </w:rPr>
                    <w:t>A</w:t>
                  </w:r>
                </w:p>
              </w:tc>
              <w:tc>
                <w:tcPr>
                  <w:tcW w:w="1021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  <w:lang w:val="en-US"/>
                    </w:rPr>
                    <w:t>B</w:t>
                  </w:r>
                </w:p>
              </w:tc>
              <w:tc>
                <w:tcPr>
                  <w:tcW w:w="1021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  <w:lang w:val="en-US"/>
                    </w:rPr>
                    <w:t>C</w:t>
                  </w:r>
                </w:p>
              </w:tc>
              <w:tc>
                <w:tcPr>
                  <w:tcW w:w="1020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  <w:lang w:val="en-US"/>
                    </w:rPr>
                    <w:t>D</w:t>
                  </w:r>
                </w:p>
              </w:tc>
              <w:tc>
                <w:tcPr>
                  <w:tcW w:w="1021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  <w:lang w:val="en-US"/>
                    </w:rPr>
                    <w:t>E</w:t>
                  </w:r>
                </w:p>
              </w:tc>
              <w:tc>
                <w:tcPr>
                  <w:tcW w:w="1021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  <w:lang w:val="en-US"/>
                    </w:rPr>
                    <w:t>F</w:t>
                  </w:r>
                </w:p>
              </w:tc>
            </w:tr>
            <w:tr w:rsidR="00010176" w:rsidRPr="00010176" w:rsidTr="00456B6C">
              <w:tc>
                <w:tcPr>
                  <w:tcW w:w="344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010176" w:rsidRPr="00010176" w:rsidTr="00456B6C">
              <w:tc>
                <w:tcPr>
                  <w:tcW w:w="344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–5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–2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010176" w:rsidRPr="00010176" w:rsidTr="00456B6C">
              <w:tc>
                <w:tcPr>
                  <w:tcW w:w="344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010176" w:rsidRPr="00010176" w:rsidTr="00456B6C">
              <w:tc>
                <w:tcPr>
                  <w:tcW w:w="344" w:type="dxa"/>
                  <w:shd w:val="clear" w:color="auto" w:fill="DDD9C3"/>
                </w:tcPr>
                <w:p w:rsidR="00010176" w:rsidRPr="00010176" w:rsidRDefault="00010176" w:rsidP="00010176">
                  <w:pPr>
                    <w:ind w:left="349"/>
                    <w:rPr>
                      <w:b/>
                      <w:sz w:val="20"/>
                      <w:szCs w:val="20"/>
                    </w:rPr>
                  </w:pPr>
                  <w:r w:rsidRPr="00010176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0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1" w:type="dxa"/>
                </w:tcPr>
                <w:p w:rsidR="00010176" w:rsidRPr="00010176" w:rsidRDefault="00010176" w:rsidP="00010176">
                  <w:pPr>
                    <w:ind w:left="349"/>
                    <w:rPr>
                      <w:sz w:val="20"/>
                      <w:szCs w:val="20"/>
                    </w:rPr>
                  </w:pPr>
                  <w:r w:rsidRPr="00010176">
                    <w:rPr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На рисунке – схема дорог, связывающих города А, Б, В, Г, Д, Е, Ж, И, К. По каждой дороге можно двигаться только в одном направлении, указанном стрелкой. Сколько существует различных путей из города А в город К?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lastRenderedPageBreak/>
              <mc:AlternateContent>
                <mc:Choice Requires="wpc">
                  <w:drawing>
                    <wp:anchor distT="0" distB="0" distL="114300" distR="114300" simplePos="0" relativeHeight="251663360" behindDoc="0" locked="0" layoutInCell="1" allowOverlap="1" wp14:anchorId="7C66EC42" wp14:editId="13829F6F">
                      <wp:simplePos x="0" y="0"/>
                      <wp:positionH relativeFrom="character">
                        <wp:posOffset>160020</wp:posOffset>
                      </wp:positionH>
                      <wp:positionV relativeFrom="line">
                        <wp:posOffset>48895</wp:posOffset>
                      </wp:positionV>
                      <wp:extent cx="3505200" cy="1388110"/>
                      <wp:effectExtent l="0" t="0" r="2540" b="2540"/>
                      <wp:wrapNone/>
                      <wp:docPr id="40" name="Полотно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4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2135" y="1094105"/>
                                  <a:ext cx="341630" cy="294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035" y="522605"/>
                                  <a:ext cx="342265" cy="294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14"/>
                              <wps:cNvCnPr/>
                              <wps:spPr bwMode="auto">
                                <a:xfrm flipV="1">
                                  <a:off x="342900" y="294005"/>
                                  <a:ext cx="571500" cy="4578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5"/>
                              <wps:cNvCnPr/>
                              <wps:spPr bwMode="auto">
                                <a:xfrm>
                                  <a:off x="342265" y="728345"/>
                                  <a:ext cx="571500" cy="468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6"/>
                              <wps:cNvCnPr/>
                              <wps:spPr bwMode="auto">
                                <a:xfrm>
                                  <a:off x="914400" y="294005"/>
                                  <a:ext cx="8001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14400" y="1201420"/>
                                  <a:ext cx="754380" cy="635"/>
                                </a:xfrm>
                                <a:custGeom>
                                  <a:avLst/>
                                  <a:gdLst>
                                    <a:gd name="T0" fmla="*/ 0 w 1188"/>
                                    <a:gd name="T1" fmla="*/ 11 h 11"/>
                                    <a:gd name="T2" fmla="*/ 1188 w 1188"/>
                                    <a:gd name="T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188" h="11">
                                      <a:moveTo>
                                        <a:pt x="0" y="11"/>
                                      </a:moveTo>
                                      <a:lnTo>
                                        <a:pt x="1188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Line 18"/>
                              <wps:cNvCnPr/>
                              <wps:spPr bwMode="auto">
                                <a:xfrm>
                                  <a:off x="1714500" y="28257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77135" y="282575"/>
                                  <a:ext cx="720090" cy="428625"/>
                                </a:xfrm>
                                <a:custGeom>
                                  <a:avLst/>
                                  <a:gdLst>
                                    <a:gd name="T0" fmla="*/ 0 w 1134"/>
                                    <a:gd name="T1" fmla="*/ 0 h 675"/>
                                    <a:gd name="T2" fmla="*/ 1134 w 1134"/>
                                    <a:gd name="T3" fmla="*/ 675 h 6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134" h="675">
                                      <a:moveTo>
                                        <a:pt x="0" y="0"/>
                                      </a:moveTo>
                                      <a:lnTo>
                                        <a:pt x="1134" y="67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20"/>
                              <wps:cNvCnPr/>
                              <wps:spPr bwMode="auto">
                                <a:xfrm flipV="1">
                                  <a:off x="1676400" y="755650"/>
                                  <a:ext cx="546100" cy="4527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1"/>
                              <wps:cNvCnPr/>
                              <wps:spPr bwMode="auto">
                                <a:xfrm>
                                  <a:off x="914400" y="294005"/>
                                  <a:ext cx="342900" cy="4578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2"/>
                              <wps:cNvCnPr/>
                              <wps:spPr bwMode="auto">
                                <a:xfrm flipV="1">
                                  <a:off x="914400" y="739775"/>
                                  <a:ext cx="34290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7300" y="732155"/>
                                  <a:ext cx="963930" cy="635"/>
                                </a:xfrm>
                                <a:custGeom>
                                  <a:avLst/>
                                  <a:gdLst>
                                    <a:gd name="T0" fmla="*/ 0 w 1518"/>
                                    <a:gd name="T1" fmla="*/ 58 h 58"/>
                                    <a:gd name="T2" fmla="*/ 1518 w 1518"/>
                                    <a:gd name="T3" fmla="*/ 0 h 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518" h="58">
                                      <a:moveTo>
                                        <a:pt x="0" y="58"/>
                                      </a:moveTo>
                                      <a:lnTo>
                                        <a:pt x="1518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885" y="513715"/>
                                  <a:ext cx="342900" cy="293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62300" y="564515"/>
                                  <a:ext cx="342900" cy="294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15135" y="1094105"/>
                                  <a:ext cx="342265" cy="293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5800" y="65405"/>
                                  <a:ext cx="342900" cy="293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Line 28"/>
                              <wps:cNvCnPr/>
                              <wps:spPr bwMode="auto">
                                <a:xfrm>
                                  <a:off x="342900" y="739775"/>
                                  <a:ext cx="9144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85900" y="0"/>
                                  <a:ext cx="342900" cy="294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30"/>
                              <wps:cNvCnPr/>
                              <wps:spPr bwMode="auto">
                                <a:xfrm>
                                  <a:off x="3219450" y="739775"/>
                                  <a:ext cx="635" cy="114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arrow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99260" y="761365"/>
                                  <a:ext cx="1491615" cy="435610"/>
                                </a:xfrm>
                                <a:custGeom>
                                  <a:avLst/>
                                  <a:gdLst>
                                    <a:gd name="T0" fmla="*/ 0 w 2373"/>
                                    <a:gd name="T1" fmla="*/ 686 h 686"/>
                                    <a:gd name="T2" fmla="*/ 2373 w 2373"/>
                                    <a:gd name="T3" fmla="*/ 0 h 6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373" h="686">
                                      <a:moveTo>
                                        <a:pt x="0" y="686"/>
                                      </a:moveTo>
                                      <a:lnTo>
                                        <a:pt x="2373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32"/>
                              <wps:cNvCnPr/>
                              <wps:spPr bwMode="auto">
                                <a:xfrm>
                                  <a:off x="1714500" y="294640"/>
                                  <a:ext cx="513080" cy="406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14500" y="282575"/>
                                  <a:ext cx="777875" cy="635"/>
                                </a:xfrm>
                                <a:custGeom>
                                  <a:avLst/>
                                  <a:gdLst>
                                    <a:gd name="T0" fmla="*/ 0 w 1225"/>
                                    <a:gd name="T1" fmla="*/ 17 h 17"/>
                                    <a:gd name="T2" fmla="*/ 1225 w 1225"/>
                                    <a:gd name="T3" fmla="*/ 0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25" h="17">
                                      <a:moveTo>
                                        <a:pt x="0" y="17"/>
                                      </a:moveTo>
                                      <a:lnTo>
                                        <a:pt x="1225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1550" y="732790"/>
                                  <a:ext cx="955675" cy="635"/>
                                </a:xfrm>
                                <a:custGeom>
                                  <a:avLst/>
                                  <a:gdLst>
                                    <a:gd name="T0" fmla="*/ 0 w 1505"/>
                                    <a:gd name="T1" fmla="*/ 0 h 107"/>
                                    <a:gd name="T2" fmla="*/ 1505 w 1505"/>
                                    <a:gd name="T3" fmla="*/ 107 h 1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505" h="107">
                                      <a:moveTo>
                                        <a:pt x="0" y="0"/>
                                      </a:moveTo>
                                      <a:lnTo>
                                        <a:pt x="1505" y="107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sm" len="lg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4400" y="434340"/>
                                  <a:ext cx="342900" cy="294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Ж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68880" y="65405"/>
                                  <a:ext cx="342900" cy="294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Default="00010176" w:rsidP="00010176">
                                    <w:r>
                                      <w:t>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Line 37"/>
                              <wps:cNvCnPr/>
                              <wps:spPr bwMode="auto">
                                <a:xfrm flipV="1">
                                  <a:off x="1257300" y="294640"/>
                                  <a:ext cx="457200" cy="4337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66EC42" id="Полотно 40" o:spid="_x0000_s1026" editas="canvas" style="position:absolute;margin-left:12.6pt;margin-top:3.85pt;width:276pt;height:109.3pt;z-index:251663360;mso-position-horizontal-relative:char;mso-position-vertical-relative:line" coordsize="35052,13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5052;height:13881;visibility:visible;mso-wrap-style:square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28" type="#_x0000_t202" style="position:absolute;left:5721;top:10941;width:3416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      <v:textbox>
                          <w:txbxContent>
                            <w:p w:rsidR="00010176" w:rsidRDefault="00010176" w:rsidP="00010176">
                              <w:r>
                                <w:t>Г</w:t>
                              </w:r>
                            </w:p>
                          </w:txbxContent>
                        </v:textbox>
                      </v:shape>
                      <v:shape id="Text Box 13" o:spid="_x0000_s1029" type="#_x0000_t202" style="position:absolute;left:9150;top:5226;width:342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      <v:textbox>
                          <w:txbxContent>
                            <w:p w:rsidR="00010176" w:rsidRDefault="00010176" w:rsidP="00010176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line id="Line 14" o:spid="_x0000_s1030" style="position:absolute;flip:y;visibility:visible;mso-wrap-style:square" from="3429,2940" to="9144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">
                        <v:stroke endarrow="classic" endarrowlength="long"/>
                      </v:line>
                      <v:line id="Line 15" o:spid="_x0000_s1031" style="position:absolute;visibility:visible;mso-wrap-style:square" from="3422,7283" to="9137,1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">
                        <v:stroke endarrow="classic" endarrowlength="long"/>
                      </v:line>
                      <v:line id="Line 16" o:spid="_x0000_s1032" style="position:absolute;visibility:visible;mso-wrap-style:square" from="9144,2940" to="17145,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">
                        <v:stroke startarrow="oval" endarrow="classic" endarrowlength="long"/>
                      </v:line>
                      <v:shape id="Freeform 17" o:spid="_x0000_s1033" style="position:absolute;left:9144;top:12014;width:7543;height:6;visibility:visible;mso-wrap-style:square;v-text-anchor:top" coordsize="1188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" path="m,11l1188,e">
                        <v:stroke endarrow="classic" endarrowlength="long"/>
                        <v:path arrowok="t" o:connecttype="custom" o:connectlocs="0,635;754380,0" o:connectangles="0,0"/>
                      </v:shape>
                      <v:line id="Line 18" o:spid="_x0000_s1034" style="position:absolute;visibility:visible;mso-wrap-style:square" from="17145,2825" to="17145,2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      <v:stroke endarrow="block"/>
                      </v:line>
                      <v:shape id="Freeform 19" o:spid="_x0000_s1035" style="position:absolute;left:24771;top:2825;width:7201;height:4287;visibility:visible;mso-wrap-style:square;v-text-anchor:top" coordsize="1134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" path="m,l1134,675e">
                        <v:stroke startarrow="oval" endarrow="classic" endarrowlength="long"/>
                        <v:path arrowok="t" o:connecttype="custom" o:connectlocs="0,0;720090,428625" o:connectangles="0,0"/>
                      </v:shape>
                      <v:line id="Line 20" o:spid="_x0000_s1036" style="position:absolute;flip:y;visibility:visible;mso-wrap-style:square" from="16764,7556" to="22225,12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">
                        <v:stroke startarrow="oval" endarrow="classic" endarrowlength="long"/>
                      </v:line>
                      <v:line id="Line 21" o:spid="_x0000_s1037" style="position:absolute;visibility:visible;mso-wrap-style:square" from="9144,2940" to="12573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">
                        <v:stroke endarrow="classic" endarrowlength="long"/>
                      </v:line>
                      <v:line id="Line 22" o:spid="_x0000_s1038" style="position:absolute;flip:y;visibility:visible;mso-wrap-style:square" from="9144,7397" to="12573,1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">
                        <v:stroke startarrow="oval" endarrow="classic" endarrowlength="long"/>
                      </v:line>
                      <v:shape id="Freeform 23" o:spid="_x0000_s1039" style="position:absolute;left:12573;top:7321;width:9639;height:6;visibility:visible;mso-wrap-style:square;v-text-anchor:top" coordsize="151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" path="m,58l1518,e">
                        <v:stroke startarrow="oval" endarrow="classic" endarrowlength="long"/>
                        <v:path arrowok="t" o:connecttype="custom" o:connectlocs="0,635;963930,0" o:connectangles="0,0"/>
                      </v:shape>
                      <v:shape id="Text Box 24" o:spid="_x0000_s1040" type="#_x0000_t202" style="position:absolute;left:958;top:5137;width:3429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:rsidR="00010176" w:rsidRDefault="00010176" w:rsidP="00010176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Text Box 25" o:spid="_x0000_s1041" type="#_x0000_t202" style="position:absolute;left:31623;top:5645;width:342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:rsidR="00010176" w:rsidRDefault="00010176" w:rsidP="00010176">
                              <w:r>
                                <w:t>К</w:t>
                              </w:r>
                            </w:p>
                          </w:txbxContent>
                        </v:textbox>
                      </v:shape>
                      <v:shape id="Text Box 26" o:spid="_x0000_s1042" type="#_x0000_t202" style="position:absolute;left:17151;top:10941;width:3423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:rsidR="00010176" w:rsidRDefault="00010176" w:rsidP="00010176">
                              <w:r>
                                <w:t>Е</w:t>
                              </w:r>
                            </w:p>
                          </w:txbxContent>
                        </v:textbox>
                      </v:shape>
                      <v:shape id="Text Box 27" o:spid="_x0000_s1043" type="#_x0000_t202" style="position:absolute;left:6858;top:654;width:3429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textbox>
                          <w:txbxContent>
                            <w:p w:rsidR="00010176" w:rsidRDefault="00010176" w:rsidP="00010176">
                              <w:r>
                                <w:t>Б</w:t>
                              </w:r>
                            </w:p>
                          </w:txbxContent>
                        </v:textbox>
                      </v:shape>
                      <v:line id="Line 28" o:spid="_x0000_s1044" style="position:absolute;visibility:visible;mso-wrap-style:square" from="3429,7397" to="12573,7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">
                        <v:stroke startarrow="oval" endarrow="classic" endarrowlength="long"/>
                      </v:line>
                      <v:shape id="Text Box 29" o:spid="_x0000_s1045" type="#_x0000_t202" style="position:absolute;left:14859;width:342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<v:textbox>
                          <w:txbxContent>
                            <w:p w:rsidR="00010176" w:rsidRDefault="00010176" w:rsidP="00010176">
                              <w:r>
                                <w:t>Д</w:t>
                              </w:r>
                            </w:p>
                          </w:txbxContent>
                        </v:textbox>
                      </v:shape>
                      <v:line id="Line 30" o:spid="_x0000_s1046" style="position:absolute;visibility:visible;mso-wrap-style:square" from="32194,7397" to="32200,7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">
                        <v:stroke startarrow="oval" endarrow="open" endarrowwidth="narrow" endarrowlength="long"/>
                      </v:line>
                      <v:shape id="Freeform 31" o:spid="_x0000_s1047" style="position:absolute;left:16992;top:7613;width:14916;height:4356;visibility:visible;mso-wrap-style:square;v-text-anchor:top" coordsize="2373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" path="m,686l2373,e">
                        <v:stroke endarrow="classic" endarrowlength="long"/>
                        <v:path arrowok="t" o:connecttype="custom" o:connectlocs="0,435610;1491615,0" o:connectangles="0,0"/>
                      </v:shape>
                      <v:line id="Line 32" o:spid="_x0000_s1048" style="position:absolute;visibility:visible;mso-wrap-style:square" from="17145,2946" to="22275,7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">
                        <v:stroke endarrow="classic" endarrowlength="long"/>
                      </v:line>
                      <v:shape id="Freeform 33" o:spid="_x0000_s1049" style="position:absolute;left:17145;top:2825;width:7778;height:7;visibility:visible;mso-wrap-style:square;v-text-anchor:top" coordsize="122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" path="m,17l1225,e">
                        <v:stroke startarrow="oval" endarrow="classic" endarrowlength="long"/>
                        <v:path arrowok="t" o:connecttype="custom" o:connectlocs="0,635;777875,0" o:connectangles="0,0"/>
                      </v:shape>
                      <v:shape id="Freeform 34" o:spid="_x0000_s1050" style="position:absolute;left:22415;top:7327;width:9557;height:7;visibility:visible;mso-wrap-style:square;v-text-anchor:top" coordsize="150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" path="m,l1505,107e">
                        <v:stroke startarrow="oval" endarrow="classic" endarrowwidth="narrow" endarrowlength="long"/>
                        <v:path arrowok="t" o:connecttype="custom" o:connectlocs="0,0;955675,635" o:connectangles="0,0"/>
                      </v:shape>
                      <v:shape id="Text Box 35" o:spid="_x0000_s1051" type="#_x0000_t202" style="position:absolute;left:21844;top:4343;width:342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<v:textbox>
                          <w:txbxContent>
                            <w:p w:rsidR="00010176" w:rsidRDefault="00010176" w:rsidP="00010176">
                              <w:r>
                                <w:t>Ж</w:t>
                              </w:r>
                            </w:p>
                          </w:txbxContent>
                        </v:textbox>
                      </v:shape>
                      <v:shape id="Text Box 36" o:spid="_x0000_s1052" type="#_x0000_t202" style="position:absolute;left:24688;top:654;width:342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  <v:textbox>
                          <w:txbxContent>
                            <w:p w:rsidR="00010176" w:rsidRDefault="00010176" w:rsidP="00010176">
                              <w:r>
                                <w:t>И</w:t>
                              </w:r>
                            </w:p>
                          </w:txbxContent>
                        </v:textbox>
                      </v:shape>
                      <v:line id="Line 37" o:spid="_x0000_s1053" style="position:absolute;flip:y;visibility:visible;mso-wrap-style:square" from="12573,2946" to="17145,7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">
                        <v:stroke startarrow="oval" endarrow="classic" endarrowlength="long"/>
                      </v:line>
                      <w10:wrap anchory="line"/>
                    </v:group>
                  </w:pict>
                </mc:Fallback>
              </mc:AlternateContent>
            </w:r>
            <w:r w:rsidRPr="00010176">
              <w:rPr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52B17C1" wp14:editId="313B03F5">
                      <wp:extent cx="4410075" cy="1485900"/>
                      <wp:effectExtent l="0" t="0" r="0" b="0"/>
                      <wp:docPr id="13" name="Прямоугольни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410075" cy="148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379B01" id="Прямоугольник 13" o:spid="_x0000_s1026" style="width:347.25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br w:type="page"/>
            </w: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В фрагменте базы данных представлены сведения о родственных отношениях. На основании приведенных данных определите, идентификатор (ID) дедушки Сабо С.А.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b/>
                <w:sz w:val="20"/>
                <w:szCs w:val="20"/>
              </w:rPr>
              <mc:AlternateContent>
                <mc:Choice Requires="wpc">
                  <w:drawing>
                    <wp:inline distT="0" distB="0" distL="0" distR="0" wp14:anchorId="4013945D" wp14:editId="4A2F7CC4">
                      <wp:extent cx="4914900" cy="3426899"/>
                      <wp:effectExtent l="0" t="0" r="0" b="2540"/>
                      <wp:docPr id="12" name="Полотно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460" cy="3390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Pr="00F460DC" w:rsidRDefault="00010176" w:rsidP="00010176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  <w:r w:rsidRPr="00F460DC"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  <w:t>Таблица 1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  <w:right w:val="single" w:sz="4" w:space="0" w:color="000000"/>
                                        <w:insideH w:val="single" w:sz="4" w:space="0" w:color="000000"/>
                                        <w:insideV w:val="single" w:sz="4" w:space="0" w:color="000000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6"/>
                                      <w:gridCol w:w="1981"/>
                                      <w:gridCol w:w="661"/>
                                    </w:tblGrid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  <w:shd w:val="clear" w:color="auto" w:fill="auto"/>
                                        </w:tcPr>
                                        <w:p w:rsidR="00010176" w:rsidRPr="00B23D7F" w:rsidRDefault="00010176" w:rsidP="009066AD">
                                          <w:pPr>
                                            <w:shd w:val="clear" w:color="000000" w:fill="auto"/>
                                            <w:jc w:val="both"/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</w:pPr>
                                          <w:r w:rsidRPr="00B23D7F">
                                            <w:rPr>
                                              <w:rFonts w:eastAsia="Times New Roman"/>
                                              <w:b/>
                                              <w:lang w:val="en-US" w:eastAsia="ru-RU"/>
                                            </w:rPr>
                                            <w:t>ID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  <w:shd w:val="clear" w:color="auto" w:fill="auto"/>
                                        </w:tcPr>
                                        <w:p w:rsidR="00010176" w:rsidRPr="00B23D7F" w:rsidRDefault="00010176" w:rsidP="009066AD">
                                          <w:pPr>
                                            <w:shd w:val="clear" w:color="000000" w:fill="auto"/>
                                            <w:jc w:val="both"/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</w:pPr>
                                          <w:r w:rsidRPr="00B23D7F"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  <w:t>Фамилия_И.О.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  <w:shd w:val="clear" w:color="auto" w:fill="auto"/>
                                        </w:tcPr>
                                        <w:p w:rsidR="00010176" w:rsidRPr="00B23D7F" w:rsidRDefault="00010176" w:rsidP="009066AD">
                                          <w:pPr>
                                            <w:shd w:val="clear" w:color="000000" w:fill="auto"/>
                                            <w:jc w:val="both"/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</w:pPr>
                                          <w:r w:rsidRPr="00B23D7F"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  <w:t>Пол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1243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Бесчастных П.А.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М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1248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Попович А. 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М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1250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Ан Н.А.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1251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Ан В. 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  <w:shd w:val="clear" w:color="auto" w:fill="auto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1257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Фоменко П.И.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М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2230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Фоменко Е.А.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2300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Фоменко И.А.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М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3252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Фоменко Т.Х.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20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3293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Поркуян А. 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51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3319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Сабо С.А.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51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5215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Фоменко А.К.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М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51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6214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Попович Л.П.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51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6258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Фоменко Т.И.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Ж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E90DD2">
                                      <w:trPr>
                                        <w:trHeight w:val="51"/>
                                      </w:trPr>
                                      <w:tc>
                                        <w:tcPr>
                                          <w:tcW w:w="856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60"/>
                                          </w:pPr>
                                          <w:r w:rsidRPr="00C01E92">
                                            <w:t>9252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087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120"/>
                                          </w:pPr>
                                          <w:r w:rsidRPr="00C01E92">
                                            <w:t>Бесчастных А.П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64" w:type="dxa"/>
                                        </w:tcPr>
                                        <w:p w:rsidR="00010176" w:rsidRPr="00C01E92" w:rsidRDefault="00010176" w:rsidP="009066AD">
                                          <w:pPr>
                                            <w:ind w:left="-119"/>
                                            <w:jc w:val="center"/>
                                          </w:pPr>
                                          <w:r w:rsidRPr="00C01E92">
                                            <w:t>М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0176" w:rsidRPr="00F460DC" w:rsidRDefault="00010176" w:rsidP="00010176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</w:p>
                                  <w:p w:rsidR="00010176" w:rsidRDefault="00010176" w:rsidP="000101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76195" y="35560"/>
                                  <a:ext cx="2148205" cy="3390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0176" w:rsidRPr="00F460DC" w:rsidRDefault="00010176" w:rsidP="00010176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  <w:r w:rsidRPr="00F460DC"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  <w:t>Таблица 2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  <w:right w:val="single" w:sz="4" w:space="0" w:color="000000"/>
                                        <w:insideH w:val="single" w:sz="4" w:space="0" w:color="000000"/>
                                        <w:insideV w:val="single" w:sz="4" w:space="0" w:color="000000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618"/>
                                      <w:gridCol w:w="1479"/>
                                    </w:tblGrid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  <w:shd w:val="clear" w:color="auto" w:fill="auto"/>
                                        </w:tcPr>
                                        <w:p w:rsidR="00010176" w:rsidRPr="00F460DC" w:rsidRDefault="00010176" w:rsidP="009066AD">
                                          <w:pPr>
                                            <w:shd w:val="clear" w:color="000000" w:fill="auto"/>
                                            <w:jc w:val="center"/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</w:pPr>
                                          <w:r w:rsidRPr="00F460DC">
                                            <w:rPr>
                                              <w:rFonts w:eastAsia="Times New Roman"/>
                                              <w:b/>
                                              <w:lang w:val="en-US" w:eastAsia="ru-RU"/>
                                            </w:rPr>
                                            <w:t>ID</w:t>
                                          </w:r>
                                          <w:r w:rsidRPr="00F460DC"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  <w:t>_Родителя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  <w:shd w:val="clear" w:color="auto" w:fill="auto"/>
                                        </w:tcPr>
                                        <w:p w:rsidR="00010176" w:rsidRPr="00F460DC" w:rsidRDefault="00010176" w:rsidP="009066AD">
                                          <w:pPr>
                                            <w:shd w:val="clear" w:color="000000" w:fill="auto"/>
                                            <w:jc w:val="center"/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</w:pPr>
                                          <w:r w:rsidRPr="00F460DC">
                                            <w:rPr>
                                              <w:rFonts w:eastAsia="Times New Roman"/>
                                              <w:b/>
                                              <w:lang w:val="en-US" w:eastAsia="ru-RU"/>
                                            </w:rPr>
                                            <w:t>ID</w:t>
                                          </w:r>
                                          <w:r w:rsidRPr="00F460DC">
                                            <w:rPr>
                                              <w:rFonts w:eastAsia="Times New Roman"/>
                                              <w:b/>
                                              <w:lang w:eastAsia="ru-RU"/>
                                            </w:rPr>
                                            <w:t>_Ребенка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2230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1243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2230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1251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2230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3319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2300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6258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2300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1257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3252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  <w:shd w:val="clear" w:color="auto" w:fill="auto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6258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3252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1257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5215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2230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5215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2300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6214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2230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6214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2300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9252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1243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9252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1251</w:t>
                                          </w:r>
                                        </w:p>
                                      </w:tc>
                                    </w:tr>
                                    <w:tr w:rsidR="00010176" w:rsidRPr="00F460DC" w:rsidTr="009066AD">
                                      <w:trPr>
                                        <w:trHeight w:val="170"/>
                                      </w:trPr>
                                      <w:tc>
                                        <w:tcPr>
                                          <w:tcW w:w="1701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60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9252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59" w:type="dxa"/>
                                        </w:tcPr>
                                        <w:p w:rsidR="00010176" w:rsidRPr="0017799C" w:rsidRDefault="00010176" w:rsidP="009066AD">
                                          <w:pPr>
                                            <w:ind w:left="540"/>
                                            <w:rPr>
                                              <w:szCs w:val="20"/>
                                            </w:rPr>
                                          </w:pPr>
                                          <w:r w:rsidRPr="0017799C">
                                            <w:rPr>
                                              <w:szCs w:val="20"/>
                                            </w:rPr>
                                            <w:t>3319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0176" w:rsidRPr="00F460DC" w:rsidRDefault="00010176" w:rsidP="00010176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sz w:val="2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  <w:p w:rsidR="00010176" w:rsidRPr="00F460DC" w:rsidRDefault="00010176" w:rsidP="00010176">
                                    <w:pPr>
                                      <w:jc w:val="both"/>
                                      <w:rPr>
                                        <w:rFonts w:eastAsia="Times New Roman"/>
                                        <w:sz w:val="2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  <w:p w:rsidR="00010176" w:rsidRPr="00F460DC" w:rsidRDefault="00010176" w:rsidP="00010176">
                                    <w:pPr>
                                      <w:keepNext/>
                                      <w:jc w:val="both"/>
                                      <w:rPr>
                                        <w:rFonts w:eastAsia="Times New Roman"/>
                                        <w:b/>
                                        <w:sz w:val="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  <w:p w:rsidR="00010176" w:rsidRPr="00F460DC" w:rsidRDefault="00010176" w:rsidP="00010176">
                                    <w:pPr>
                                      <w:jc w:val="both"/>
                                      <w:rPr>
                                        <w:rFonts w:eastAsia="Times New Roman"/>
                                        <w:sz w:val="4"/>
                                        <w:szCs w:val="4"/>
                                        <w:lang w:eastAsia="ru-RU"/>
                                      </w:rPr>
                                    </w:pPr>
                                  </w:p>
                                  <w:p w:rsidR="00010176" w:rsidRPr="00F460DC" w:rsidRDefault="00010176" w:rsidP="00010176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</w:p>
                                  <w:p w:rsidR="00010176" w:rsidRDefault="00010176" w:rsidP="000101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013945D" id="Полотно 12" o:spid="_x0000_s1054" editas="canvas" style="width:387pt;height:269.85pt;mso-position-horizontal-relative:char;mso-position-vertical-relative:line" coordsize="49149,3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">
                      <v:shape id="_x0000_s1055" type="#_x0000_t75" style="position:absolute;width:49149;height:34264;visibility:visible;mso-wrap-style:square">
                        <v:fill o:detectmouseclick="t"/>
                        <v:path o:connecttype="none"/>
                      </v:shape>
                      <v:shape id="Text Box 4" o:spid="_x0000_s1056" type="#_x0000_t202" style="position:absolute;width:24104;height:33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      <v:textbox>
                          <w:txbxContent>
                            <w:p w:rsidR="00010176" w:rsidRPr="00F460DC" w:rsidRDefault="00010176" w:rsidP="00010176">
                              <w:pPr>
                                <w:shd w:val="clear" w:color="000000" w:fill="auto"/>
                                <w:jc w:val="both"/>
                                <w:rPr>
                                  <w:rFonts w:eastAsia="Times New Roman"/>
                                  <w:b/>
                                  <w:lang w:eastAsia="ru-RU"/>
                                </w:rPr>
                              </w:pPr>
                              <w:r w:rsidRPr="00F460DC">
                                <w:rPr>
                                  <w:rFonts w:eastAsia="Times New Roman"/>
                                  <w:b/>
                                  <w:lang w:eastAsia="ru-RU"/>
                                </w:rPr>
                                <w:t>Таблица 1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6"/>
                                <w:gridCol w:w="1981"/>
                                <w:gridCol w:w="661"/>
                              </w:tblGrid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  <w:shd w:val="clear" w:color="auto" w:fill="auto"/>
                                  </w:tcPr>
                                  <w:p w:rsidR="00010176" w:rsidRPr="00B23D7F" w:rsidRDefault="00010176" w:rsidP="009066AD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  <w:r w:rsidRPr="00B23D7F">
                                      <w:rPr>
                                        <w:rFonts w:eastAsia="Times New Roman"/>
                                        <w:b/>
                                        <w:lang w:val="en-US" w:eastAsia="ru-RU"/>
                                      </w:rPr>
                                      <w:t>ID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  <w:shd w:val="clear" w:color="auto" w:fill="auto"/>
                                  </w:tcPr>
                                  <w:p w:rsidR="00010176" w:rsidRPr="00B23D7F" w:rsidRDefault="00010176" w:rsidP="009066AD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  <w:r w:rsidRPr="00B23D7F"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  <w:t>Фамилия_И.О.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  <w:shd w:val="clear" w:color="auto" w:fill="auto"/>
                                  </w:tcPr>
                                  <w:p w:rsidR="00010176" w:rsidRPr="00B23D7F" w:rsidRDefault="00010176" w:rsidP="009066AD">
                                    <w:pPr>
                                      <w:shd w:val="clear" w:color="000000" w:fill="auto"/>
                                      <w:jc w:val="both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  <w:r w:rsidRPr="00B23D7F"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  <w:t>Пол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1243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Бесчастных П.А.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М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1248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Попович А. А.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М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1250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Ан Н.А.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1251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Ан В. А.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  <w:shd w:val="clear" w:color="auto" w:fill="auto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1257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Фоменко П.И.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М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2230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Фоменко Е.А.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2300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Фоменко И.А.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М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3252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Фоменко Т.Х.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20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3293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Поркуян А. А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51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3319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Сабо С.А.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51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5215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Фоменко А.К.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М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51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6214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Попович Л.П.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51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6258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Фоменко Т.И.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Ж</w:t>
                                    </w:r>
                                  </w:p>
                                </w:tc>
                              </w:tr>
                              <w:tr w:rsidR="00010176" w:rsidRPr="00F460DC" w:rsidTr="00E90DD2">
                                <w:trPr>
                                  <w:trHeight w:val="51"/>
                                </w:trPr>
                                <w:tc>
                                  <w:tcPr>
                                    <w:tcW w:w="856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60"/>
                                    </w:pPr>
                                    <w:r w:rsidRPr="00C01E92">
                                      <w:t>9252</w:t>
                                    </w:r>
                                  </w:p>
                                </w:tc>
                                <w:tc>
                                  <w:tcPr>
                                    <w:tcW w:w="2087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120"/>
                                    </w:pPr>
                                    <w:r w:rsidRPr="00C01E92">
                                      <w:t>Бесчастных А.П</w:t>
                                    </w:r>
                                  </w:p>
                                </w:tc>
                                <w:tc>
                                  <w:tcPr>
                                    <w:tcW w:w="664" w:type="dxa"/>
                                  </w:tcPr>
                                  <w:p w:rsidR="00010176" w:rsidRPr="00C01E92" w:rsidRDefault="00010176" w:rsidP="009066AD">
                                    <w:pPr>
                                      <w:ind w:left="-119"/>
                                      <w:jc w:val="center"/>
                                    </w:pPr>
                                    <w:r w:rsidRPr="00C01E92">
                                      <w:t>М</w:t>
                                    </w:r>
                                  </w:p>
                                </w:tc>
                              </w:tr>
                            </w:tbl>
                            <w:p w:rsidR="00010176" w:rsidRPr="00F460DC" w:rsidRDefault="00010176" w:rsidP="00010176">
                              <w:pPr>
                                <w:shd w:val="clear" w:color="000000" w:fill="auto"/>
                                <w:jc w:val="both"/>
                                <w:rPr>
                                  <w:rFonts w:eastAsia="Times New Roman"/>
                                  <w:b/>
                                  <w:lang w:eastAsia="ru-RU"/>
                                </w:rPr>
                              </w:pPr>
                            </w:p>
                            <w:p w:rsidR="00010176" w:rsidRDefault="00010176" w:rsidP="00010176"/>
                          </w:txbxContent>
                        </v:textbox>
                      </v:shape>
                      <v:shape id="Text Box 5" o:spid="_x0000_s1057" type="#_x0000_t202" style="position:absolute;left:25761;top:355;width:21483;height:33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      <v:textbox>
                          <w:txbxContent>
                            <w:p w:rsidR="00010176" w:rsidRPr="00F460DC" w:rsidRDefault="00010176" w:rsidP="00010176">
                              <w:pPr>
                                <w:shd w:val="clear" w:color="000000" w:fill="auto"/>
                                <w:jc w:val="both"/>
                                <w:rPr>
                                  <w:rFonts w:eastAsia="Times New Roman"/>
                                  <w:b/>
                                  <w:lang w:eastAsia="ru-RU"/>
                                </w:rPr>
                              </w:pPr>
                              <w:r w:rsidRPr="00F460DC">
                                <w:rPr>
                                  <w:rFonts w:eastAsia="Times New Roman"/>
                                  <w:b/>
                                  <w:lang w:eastAsia="ru-RU"/>
                                </w:rPr>
                                <w:t>Таблица 2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18"/>
                                <w:gridCol w:w="1479"/>
                              </w:tblGrid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</w:tcPr>
                                  <w:p w:rsidR="00010176" w:rsidRPr="00F460DC" w:rsidRDefault="00010176" w:rsidP="009066AD">
                                    <w:pPr>
                                      <w:shd w:val="clear" w:color="000000" w:fill="auto"/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  <w:r w:rsidRPr="00F460DC">
                                      <w:rPr>
                                        <w:rFonts w:eastAsia="Times New Roman"/>
                                        <w:b/>
                                        <w:lang w:val="en-US" w:eastAsia="ru-RU"/>
                                      </w:rPr>
                                      <w:t>ID</w:t>
                                    </w:r>
                                    <w:r w:rsidRPr="00F460DC"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  <w:t>_Родителя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  <w:shd w:val="clear" w:color="auto" w:fill="auto"/>
                                  </w:tcPr>
                                  <w:p w:rsidR="00010176" w:rsidRPr="00F460DC" w:rsidRDefault="00010176" w:rsidP="009066AD">
                                    <w:pPr>
                                      <w:shd w:val="clear" w:color="000000" w:fill="auto"/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</w:pPr>
                                    <w:r w:rsidRPr="00F460DC">
                                      <w:rPr>
                                        <w:rFonts w:eastAsia="Times New Roman"/>
                                        <w:b/>
                                        <w:lang w:val="en-US" w:eastAsia="ru-RU"/>
                                      </w:rPr>
                                      <w:t>ID</w:t>
                                    </w:r>
                                    <w:r w:rsidRPr="00F460DC">
                                      <w:rPr>
                                        <w:rFonts w:eastAsia="Times New Roman"/>
                                        <w:b/>
                                        <w:lang w:eastAsia="ru-RU"/>
                                      </w:rPr>
                                      <w:t>_Ребенка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2230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1243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2230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1251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2230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3319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2300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6258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2300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1257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3252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  <w:shd w:val="clear" w:color="auto" w:fill="auto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6258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3252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1257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5215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2230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5215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2300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6214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2230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6214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2300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9252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1243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9252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1251</w:t>
                                    </w:r>
                                  </w:p>
                                </w:tc>
                              </w:tr>
                              <w:tr w:rsidR="00010176" w:rsidRPr="00F460DC" w:rsidTr="009066AD">
                                <w:trPr>
                                  <w:trHeight w:val="170"/>
                                </w:trPr>
                                <w:tc>
                                  <w:tcPr>
                                    <w:tcW w:w="1701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60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9252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010176" w:rsidRPr="0017799C" w:rsidRDefault="00010176" w:rsidP="009066AD">
                                    <w:pPr>
                                      <w:ind w:left="540"/>
                                      <w:rPr>
                                        <w:szCs w:val="20"/>
                                      </w:rPr>
                                    </w:pPr>
                                    <w:r w:rsidRPr="0017799C">
                                      <w:rPr>
                                        <w:szCs w:val="20"/>
                                      </w:rPr>
                                      <w:t>3319</w:t>
                                    </w:r>
                                  </w:p>
                                </w:tc>
                              </w:tr>
                            </w:tbl>
                            <w:p w:rsidR="00010176" w:rsidRPr="00F460DC" w:rsidRDefault="00010176" w:rsidP="00010176">
                              <w:pPr>
                                <w:shd w:val="clear" w:color="000000" w:fill="auto"/>
                                <w:jc w:val="both"/>
                                <w:rPr>
                                  <w:rFonts w:eastAsia="Times New Roman"/>
                                  <w:sz w:val="2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010176" w:rsidRPr="00F460DC" w:rsidRDefault="00010176" w:rsidP="00010176">
                              <w:pPr>
                                <w:jc w:val="both"/>
                                <w:rPr>
                                  <w:rFonts w:eastAsia="Times New Roman"/>
                                  <w:sz w:val="2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010176" w:rsidRPr="00F460DC" w:rsidRDefault="00010176" w:rsidP="00010176">
                              <w:pPr>
                                <w:keepNext/>
                                <w:jc w:val="both"/>
                                <w:rPr>
                                  <w:rFonts w:eastAsia="Times New Roman"/>
                                  <w:b/>
                                  <w:sz w:val="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010176" w:rsidRPr="00F460DC" w:rsidRDefault="00010176" w:rsidP="00010176">
                              <w:pPr>
                                <w:jc w:val="both"/>
                                <w:rPr>
                                  <w:rFonts w:eastAsia="Times New Roman"/>
                                  <w:sz w:val="4"/>
                                  <w:szCs w:val="4"/>
                                  <w:lang w:eastAsia="ru-RU"/>
                                </w:rPr>
                              </w:pPr>
                            </w:p>
                            <w:p w:rsidR="00010176" w:rsidRPr="00F460DC" w:rsidRDefault="00010176" w:rsidP="00010176">
                              <w:pPr>
                                <w:shd w:val="clear" w:color="000000" w:fill="auto"/>
                                <w:jc w:val="both"/>
                                <w:rPr>
                                  <w:rFonts w:eastAsia="Times New Roman"/>
                                  <w:b/>
                                  <w:lang w:eastAsia="ru-RU"/>
                                </w:rPr>
                              </w:pPr>
                            </w:p>
                            <w:p w:rsidR="00010176" w:rsidRDefault="00010176" w:rsidP="00010176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 xml:space="preserve">Найдите значение логического выражения </w:t>
            </w:r>
            <w:r w:rsidRPr="00010176">
              <w:rPr>
                <w:sz w:val="20"/>
                <w:szCs w:val="20"/>
              </w:rPr>
              <w:object w:dxaOrig="2360" w:dyaOrig="380">
                <v:shape id="_x0000_i1038" type="#_x0000_t75" style="width:122.25pt;height:24.75pt" o:ole="">
                  <v:imagedata r:id="rId14" o:title=""/>
                </v:shape>
                <o:OLEObject Type="Embed" ProgID="Equation.3" ShapeID="_x0000_i1038" DrawAspect="Content" ObjectID="_1648276628" r:id="rId15"/>
              </w:object>
            </w:r>
            <w:r w:rsidRPr="00010176">
              <w:rPr>
                <w:sz w:val="20"/>
                <w:szCs w:val="20"/>
              </w:rPr>
              <w:t xml:space="preserve">, если </w:t>
            </w:r>
            <w:r w:rsidRPr="00010176">
              <w:rPr>
                <w:sz w:val="20"/>
                <w:szCs w:val="20"/>
                <w:lang w:val="en-US"/>
              </w:rPr>
              <w:t>X</w:t>
            </w:r>
            <w:r w:rsidRPr="00010176">
              <w:rPr>
                <w:sz w:val="20"/>
                <w:szCs w:val="20"/>
              </w:rPr>
              <w:t xml:space="preserve">= 0  </w:t>
            </w:r>
            <w:r w:rsidRPr="00010176">
              <w:rPr>
                <w:sz w:val="20"/>
                <w:szCs w:val="20"/>
                <w:lang w:val="en-US"/>
              </w:rPr>
              <w:t>Y</w:t>
            </w:r>
            <w:r w:rsidRPr="00010176">
              <w:rPr>
                <w:sz w:val="20"/>
                <w:szCs w:val="20"/>
              </w:rPr>
              <w:t xml:space="preserve">=1  </w:t>
            </w:r>
            <w:r w:rsidRPr="00010176">
              <w:rPr>
                <w:sz w:val="20"/>
                <w:szCs w:val="20"/>
                <w:lang w:val="en-US"/>
              </w:rPr>
              <w:t>Z</w:t>
            </w:r>
            <w:r w:rsidRPr="00010176">
              <w:rPr>
                <w:sz w:val="20"/>
                <w:szCs w:val="20"/>
              </w:rPr>
              <w:t>=1.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 xml:space="preserve"> Алгоритм вычисления значения функции F(n), где n – натуральное число, задан следующими соотношениями: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  <w:lang w:val="en-US"/>
              </w:rPr>
            </w:pPr>
            <w:r w:rsidRPr="00010176">
              <w:rPr>
                <w:b/>
                <w:sz w:val="20"/>
                <w:szCs w:val="20"/>
                <w:lang w:val="en-US"/>
              </w:rPr>
              <w:t>F(1) = 1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  <w:lang w:val="en-US"/>
              </w:rPr>
            </w:pPr>
            <w:r w:rsidRPr="00010176">
              <w:rPr>
                <w:b/>
                <w:sz w:val="20"/>
                <w:szCs w:val="20"/>
                <w:lang w:val="en-US"/>
              </w:rPr>
              <w:t xml:space="preserve">F(n) = F(n–1) * (2*n + 1), </w:t>
            </w:r>
            <w:r w:rsidRPr="00010176">
              <w:rPr>
                <w:b/>
                <w:sz w:val="20"/>
                <w:szCs w:val="20"/>
              </w:rPr>
              <w:t>при</w:t>
            </w:r>
            <w:r w:rsidRPr="00010176">
              <w:rPr>
                <w:b/>
                <w:sz w:val="20"/>
                <w:szCs w:val="20"/>
                <w:lang w:val="en-US"/>
              </w:rPr>
              <w:t xml:space="preserve"> n &gt; 1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Чему равно значение функции F(4)? В ответе запишите только целое число.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</w:p>
          <w:p w:rsidR="00010176" w:rsidRPr="00010176" w:rsidRDefault="00010176" w:rsidP="004B7D97">
            <w:pPr>
              <w:numPr>
                <w:ilvl w:val="0"/>
                <w:numId w:val="23"/>
              </w:num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 xml:space="preserve"> Исполнитель КАЛЬКУЛЯТОР имеет только две команды, которым присвоены номера: </w:t>
            </w:r>
          </w:p>
          <w:p w:rsidR="00010176" w:rsidRPr="00010176" w:rsidRDefault="00010176" w:rsidP="004B7D97">
            <w:pPr>
              <w:numPr>
                <w:ilvl w:val="0"/>
                <w:numId w:val="24"/>
              </w:numPr>
              <w:ind w:left="349"/>
              <w:rPr>
                <w:b/>
                <w:sz w:val="20"/>
                <w:szCs w:val="20"/>
                <w:lang w:val="en-US"/>
              </w:rPr>
            </w:pPr>
            <w:r w:rsidRPr="00010176">
              <w:rPr>
                <w:b/>
                <w:sz w:val="20"/>
                <w:szCs w:val="20"/>
              </w:rPr>
              <w:t>Вычти 1</w:t>
            </w:r>
          </w:p>
          <w:p w:rsidR="00010176" w:rsidRPr="00010176" w:rsidRDefault="00010176" w:rsidP="004B7D97">
            <w:pPr>
              <w:numPr>
                <w:ilvl w:val="0"/>
                <w:numId w:val="24"/>
              </w:num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b/>
                <w:sz w:val="20"/>
                <w:szCs w:val="20"/>
              </w:rPr>
              <w:t>Умножь на 3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 xml:space="preserve">Выполняя команду номер 1, КАЛЬКУЛЯТОР вычитает из числа на экране 1, а выполняя  команду номер 2, умножает число на экране на 3. Напишите программу, содержащую </w:t>
            </w:r>
            <w:r w:rsidRPr="00010176">
              <w:rPr>
                <w:b/>
                <w:sz w:val="20"/>
                <w:szCs w:val="20"/>
              </w:rPr>
              <w:t>не более 5 команд</w:t>
            </w:r>
            <w:r w:rsidRPr="00010176">
              <w:rPr>
                <w:sz w:val="20"/>
                <w:szCs w:val="20"/>
              </w:rPr>
              <w:t xml:space="preserve">, которая </w:t>
            </w:r>
            <w:r w:rsidRPr="00010176">
              <w:rPr>
                <w:b/>
                <w:sz w:val="20"/>
                <w:szCs w:val="20"/>
              </w:rPr>
              <w:t>из числа 3 получает число 16</w:t>
            </w:r>
            <w:r w:rsidRPr="00010176">
              <w:rPr>
                <w:sz w:val="20"/>
                <w:szCs w:val="20"/>
              </w:rPr>
              <w:t>. Укажите лишь номера команд.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Например, программа 21211 – это программа: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b/>
                <w:sz w:val="20"/>
                <w:szCs w:val="20"/>
              </w:rPr>
              <w:t>Умножь на 3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b/>
                <w:sz w:val="20"/>
                <w:szCs w:val="20"/>
              </w:rPr>
              <w:t>Вычти 1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b/>
                <w:sz w:val="20"/>
                <w:szCs w:val="20"/>
              </w:rPr>
              <w:t>Умножь на 3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b/>
                <w:sz w:val="20"/>
                <w:szCs w:val="20"/>
              </w:rPr>
              <w:t>Вычти 1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  <w:r w:rsidRPr="00010176">
              <w:rPr>
                <w:b/>
                <w:sz w:val="20"/>
                <w:szCs w:val="20"/>
              </w:rPr>
              <w:t>Вычти 1</w:t>
            </w:r>
          </w:p>
          <w:p w:rsidR="00010176" w:rsidRPr="00010176" w:rsidRDefault="00010176" w:rsidP="00010176">
            <w:pPr>
              <w:ind w:left="349"/>
              <w:rPr>
                <w:sz w:val="20"/>
                <w:szCs w:val="20"/>
              </w:rPr>
            </w:pPr>
            <w:r w:rsidRPr="00010176">
              <w:rPr>
                <w:sz w:val="20"/>
                <w:szCs w:val="20"/>
              </w:rPr>
              <w:t>которая преобразует число 1 в число 4.</w:t>
            </w:r>
          </w:p>
          <w:p w:rsidR="00010176" w:rsidRPr="00010176" w:rsidRDefault="00010176" w:rsidP="00010176">
            <w:pPr>
              <w:ind w:left="349"/>
              <w:rPr>
                <w:b/>
                <w:sz w:val="20"/>
                <w:szCs w:val="20"/>
              </w:rPr>
            </w:pPr>
          </w:p>
          <w:p w:rsidR="00CC040D" w:rsidRPr="005F7522" w:rsidRDefault="00CC040D" w:rsidP="00010176">
            <w:pPr>
              <w:ind w:left="349"/>
              <w:rPr>
                <w:sz w:val="20"/>
                <w:szCs w:val="20"/>
              </w:rPr>
            </w:pPr>
          </w:p>
        </w:tc>
      </w:tr>
    </w:tbl>
    <w:p w:rsidR="004A0BB1" w:rsidRDefault="004A0BB1"/>
    <w:sectPr w:rsidR="004A0BB1" w:rsidSect="00FE7F53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D83"/>
    <w:multiLevelType w:val="hybridMultilevel"/>
    <w:tmpl w:val="DA023E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6CF6D61"/>
    <w:multiLevelType w:val="hybridMultilevel"/>
    <w:tmpl w:val="C2EA19A2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7CA9"/>
    <w:multiLevelType w:val="hybridMultilevel"/>
    <w:tmpl w:val="785A84E2"/>
    <w:lvl w:ilvl="0" w:tplc="497C6C7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331E"/>
    <w:multiLevelType w:val="hybridMultilevel"/>
    <w:tmpl w:val="5B9CD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2E8C"/>
    <w:multiLevelType w:val="hybridMultilevel"/>
    <w:tmpl w:val="F8D6B912"/>
    <w:lvl w:ilvl="0" w:tplc="19809B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706B9E8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1A10"/>
    <w:multiLevelType w:val="hybridMultilevel"/>
    <w:tmpl w:val="7D02205A"/>
    <w:lvl w:ilvl="0" w:tplc="0BD44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5462"/>
    <w:multiLevelType w:val="hybridMultilevel"/>
    <w:tmpl w:val="1DAA7E54"/>
    <w:lvl w:ilvl="0" w:tplc="05CE26A6">
      <w:start w:val="1"/>
      <w:numFmt w:val="decimal"/>
      <w:lvlText w:val="%1."/>
      <w:lvlJc w:val="left"/>
      <w:pPr>
        <w:ind w:left="153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FD15701"/>
    <w:multiLevelType w:val="hybridMultilevel"/>
    <w:tmpl w:val="FBFA49DC"/>
    <w:lvl w:ilvl="0" w:tplc="6706B9E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5B0659"/>
    <w:multiLevelType w:val="hybridMultilevel"/>
    <w:tmpl w:val="AE9065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E5613"/>
    <w:multiLevelType w:val="hybridMultilevel"/>
    <w:tmpl w:val="9CAE3624"/>
    <w:lvl w:ilvl="0" w:tplc="6706B9E8">
      <w:start w:val="1"/>
      <w:numFmt w:val="russianLower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293A4419"/>
    <w:multiLevelType w:val="hybridMultilevel"/>
    <w:tmpl w:val="4692D3D6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36301"/>
    <w:multiLevelType w:val="hybridMultilevel"/>
    <w:tmpl w:val="CB38ACD0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23468"/>
    <w:multiLevelType w:val="hybridMultilevel"/>
    <w:tmpl w:val="DDD841AE"/>
    <w:lvl w:ilvl="0" w:tplc="FB2ECF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962E8"/>
    <w:multiLevelType w:val="hybridMultilevel"/>
    <w:tmpl w:val="916434B8"/>
    <w:lvl w:ilvl="0" w:tplc="206AF3C8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383789"/>
    <w:multiLevelType w:val="hybridMultilevel"/>
    <w:tmpl w:val="8536FEFC"/>
    <w:lvl w:ilvl="0" w:tplc="19809B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706B9E8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40ECB"/>
    <w:multiLevelType w:val="hybridMultilevel"/>
    <w:tmpl w:val="ED72C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B5058"/>
    <w:multiLevelType w:val="hybridMultilevel"/>
    <w:tmpl w:val="EB50104C"/>
    <w:lvl w:ilvl="0" w:tplc="19809B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706B9E8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30314"/>
    <w:multiLevelType w:val="hybridMultilevel"/>
    <w:tmpl w:val="6BDE9940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9175F"/>
    <w:multiLevelType w:val="hybridMultilevel"/>
    <w:tmpl w:val="23803F0E"/>
    <w:lvl w:ilvl="0" w:tplc="4DB22C7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B08B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7D7C53"/>
    <w:multiLevelType w:val="hybridMultilevel"/>
    <w:tmpl w:val="B4663F3A"/>
    <w:lvl w:ilvl="0" w:tplc="6706B9E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2E277A"/>
    <w:multiLevelType w:val="hybridMultilevel"/>
    <w:tmpl w:val="69C65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B2A58"/>
    <w:multiLevelType w:val="hybridMultilevel"/>
    <w:tmpl w:val="C73E4D9E"/>
    <w:lvl w:ilvl="0" w:tplc="097C5E00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FFD1E80"/>
    <w:multiLevelType w:val="hybridMultilevel"/>
    <w:tmpl w:val="0AE0A85E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14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10"/>
  </w:num>
  <w:num w:numId="18">
    <w:abstractNumId w:val="23"/>
  </w:num>
  <w:num w:numId="19">
    <w:abstractNumId w:val="11"/>
  </w:num>
  <w:num w:numId="20">
    <w:abstractNumId w:val="17"/>
  </w:num>
  <w:num w:numId="21">
    <w:abstractNumId w:val="1"/>
  </w:num>
  <w:num w:numId="22">
    <w:abstractNumId w:val="0"/>
  </w:num>
  <w:num w:numId="23">
    <w:abstractNumId w:val="5"/>
  </w:num>
  <w:num w:numId="24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3D"/>
    <w:rsid w:val="00010176"/>
    <w:rsid w:val="00037C7A"/>
    <w:rsid w:val="0006572D"/>
    <w:rsid w:val="00073F8E"/>
    <w:rsid w:val="00096461"/>
    <w:rsid w:val="000A2772"/>
    <w:rsid w:val="001147CE"/>
    <w:rsid w:val="00161824"/>
    <w:rsid w:val="001C3B1B"/>
    <w:rsid w:val="001E57BC"/>
    <w:rsid w:val="002E643B"/>
    <w:rsid w:val="00321A04"/>
    <w:rsid w:val="003649EF"/>
    <w:rsid w:val="00391937"/>
    <w:rsid w:val="003D054A"/>
    <w:rsid w:val="004867AA"/>
    <w:rsid w:val="00497BDB"/>
    <w:rsid w:val="004A0BB1"/>
    <w:rsid w:val="004B7D97"/>
    <w:rsid w:val="00583C9E"/>
    <w:rsid w:val="005A2E20"/>
    <w:rsid w:val="005F7522"/>
    <w:rsid w:val="006B7774"/>
    <w:rsid w:val="009D0A39"/>
    <w:rsid w:val="00A16D08"/>
    <w:rsid w:val="00AC70D3"/>
    <w:rsid w:val="00AD1FF9"/>
    <w:rsid w:val="00B044AF"/>
    <w:rsid w:val="00B4650E"/>
    <w:rsid w:val="00BC25DE"/>
    <w:rsid w:val="00BE1EE9"/>
    <w:rsid w:val="00C1045E"/>
    <w:rsid w:val="00C16F89"/>
    <w:rsid w:val="00C27E58"/>
    <w:rsid w:val="00C57C7C"/>
    <w:rsid w:val="00CC040D"/>
    <w:rsid w:val="00CD43CC"/>
    <w:rsid w:val="00D7353D"/>
    <w:rsid w:val="00E04494"/>
    <w:rsid w:val="00E22E12"/>
    <w:rsid w:val="00E67E6A"/>
    <w:rsid w:val="00E82ECE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E075"/>
  <w15:chartTrackingRefBased/>
  <w15:docId w15:val="{B2D1CB51-BFBC-4D1B-AAF2-8B717F23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1">
    <w:name w:val="CharAttribute1"/>
    <w:rsid w:val="004A0BB1"/>
    <w:rPr>
      <w:rFonts w:ascii="Times New Roman" w:eastAsia="Times New Roman"/>
      <w:sz w:val="24"/>
    </w:rPr>
  </w:style>
  <w:style w:type="paragraph" w:customStyle="1" w:styleId="ParaAttribute1">
    <w:name w:val="ParaAttribute1"/>
    <w:rsid w:val="004A0BB1"/>
    <w:pPr>
      <w:widowControl w:val="0"/>
      <w:wordWrap w:val="0"/>
    </w:pPr>
    <w:rPr>
      <w:rFonts w:eastAsia="№Е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73F8E"/>
    <w:pPr>
      <w:spacing w:before="100" w:beforeAutospacing="1" w:after="100" w:afterAutospacing="1"/>
    </w:pPr>
    <w:rPr>
      <w:rFonts w:ascii="Arial" w:eastAsia="Times New Roman" w:hAnsi="Arial" w:cs="Arial"/>
      <w:color w:val="77787B"/>
      <w:sz w:val="12"/>
      <w:szCs w:val="12"/>
      <w:lang w:eastAsia="ru-RU"/>
    </w:rPr>
  </w:style>
  <w:style w:type="character" w:customStyle="1" w:styleId="a5">
    <w:name w:val="Основной текст_"/>
    <w:basedOn w:val="a0"/>
    <w:link w:val="13"/>
    <w:rsid w:val="00B044A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5"/>
    <w:rsid w:val="00B044AF"/>
    <w:pPr>
      <w:shd w:val="clear" w:color="auto" w:fill="FFFFFF"/>
      <w:spacing w:line="322" w:lineRule="exact"/>
      <w:ind w:hanging="360"/>
      <w:jc w:val="both"/>
    </w:pPr>
    <w:rPr>
      <w:rFonts w:eastAsia="Times New Roman" w:cs="Times New Roman"/>
      <w:sz w:val="27"/>
      <w:szCs w:val="27"/>
    </w:rPr>
  </w:style>
  <w:style w:type="character" w:styleId="a6">
    <w:name w:val="Hyperlink"/>
    <w:basedOn w:val="a0"/>
    <w:uiPriority w:val="99"/>
    <w:unhideWhenUsed/>
    <w:rsid w:val="00AD1FF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572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161824"/>
    <w:pPr>
      <w:ind w:left="720"/>
      <w:contextualSpacing/>
    </w:pPr>
  </w:style>
  <w:style w:type="numbering" w:customStyle="1" w:styleId="1">
    <w:name w:val="Стиль1"/>
    <w:uiPriority w:val="99"/>
    <w:rsid w:val="000A277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OQFSUrzyDM" TargetMode="External"/><Relationship Id="rId13" Type="http://schemas.openxmlformats.org/officeDocument/2006/relationships/hyperlink" Target="https://youtu.be/GhJj_5WJXNQ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lqj2mw_NMRs" TargetMode="External"/><Relationship Id="rId12" Type="http://schemas.openxmlformats.org/officeDocument/2006/relationships/hyperlink" Target="https://youtu.be/BtHbEDXyOX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B-otK-nKvLY" TargetMode="External"/><Relationship Id="rId11" Type="http://schemas.openxmlformats.org/officeDocument/2006/relationships/hyperlink" Target="https://youtu.be/lzlCMDVxBto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youtu.be/TnXPfEfABs8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E7210-1962-43E9-A37E-AD8C87BB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2</dc:creator>
  <cp:keywords/>
  <dc:description/>
  <cp:lastModifiedBy>МБОУ СОШ 2</cp:lastModifiedBy>
  <cp:revision>3</cp:revision>
  <dcterms:created xsi:type="dcterms:W3CDTF">2020-04-13T06:50:00Z</dcterms:created>
  <dcterms:modified xsi:type="dcterms:W3CDTF">2020-04-13T06:50:00Z</dcterms:modified>
</cp:coreProperties>
</file>